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6C" w:rsidRPr="00071CCC" w:rsidRDefault="00BF606C" w:rsidP="00BF606C">
      <w:pPr>
        <w:autoSpaceDE w:val="0"/>
        <w:autoSpaceDN w:val="0"/>
        <w:adjustRightInd w:val="0"/>
        <w:ind w:left="426"/>
        <w:jc w:val="right"/>
        <w:rPr>
          <w:sz w:val="28"/>
          <w:szCs w:val="28"/>
        </w:rPr>
      </w:pPr>
      <w:r w:rsidRPr="00071CCC">
        <w:rPr>
          <w:sz w:val="28"/>
          <w:szCs w:val="28"/>
        </w:rPr>
        <w:t>Утверждаю:</w:t>
      </w:r>
    </w:p>
    <w:p w:rsidR="00BF606C" w:rsidRPr="00071CCC" w:rsidRDefault="00BF606C" w:rsidP="00BF606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1CCC">
        <w:rPr>
          <w:sz w:val="28"/>
          <w:szCs w:val="28"/>
        </w:rPr>
        <w:t>Директор ООО «Дебют»</w:t>
      </w:r>
    </w:p>
    <w:p w:rsidR="00BF606C" w:rsidRPr="00071CCC" w:rsidRDefault="00BF606C" w:rsidP="00BF606C">
      <w:pPr>
        <w:tabs>
          <w:tab w:val="left" w:pos="426"/>
          <w:tab w:val="left" w:pos="56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71CCC">
        <w:rPr>
          <w:sz w:val="28"/>
          <w:szCs w:val="28"/>
        </w:rPr>
        <w:t>______________ Беляева Т.А.</w:t>
      </w:r>
    </w:p>
    <w:p w:rsidR="00BF606C" w:rsidRPr="00071CCC" w:rsidRDefault="00BF606C" w:rsidP="00BF60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606C" w:rsidRPr="00071CCC" w:rsidRDefault="00BF606C" w:rsidP="00BF60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1CCC">
        <w:rPr>
          <w:sz w:val="28"/>
          <w:szCs w:val="28"/>
        </w:rPr>
        <w:t xml:space="preserve">Отчет по результатам </w:t>
      </w:r>
      <w:proofErr w:type="spellStart"/>
      <w:r w:rsidRPr="00071CCC">
        <w:rPr>
          <w:sz w:val="28"/>
          <w:szCs w:val="28"/>
        </w:rPr>
        <w:t>самообследования</w:t>
      </w:r>
      <w:proofErr w:type="spellEnd"/>
      <w:r w:rsidRPr="00071CCC">
        <w:rPr>
          <w:sz w:val="28"/>
          <w:szCs w:val="28"/>
        </w:rPr>
        <w:t xml:space="preserve"> образовательной организации образовательной организации.</w:t>
      </w:r>
    </w:p>
    <w:p w:rsidR="00BF606C" w:rsidRPr="00071CCC" w:rsidRDefault="00BF606C" w:rsidP="00BF60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1CCC">
        <w:rPr>
          <w:b/>
          <w:bCs/>
          <w:sz w:val="28"/>
          <w:szCs w:val="28"/>
        </w:rPr>
        <w:t>Общество с ограниченной ответственностью «Дебют»</w:t>
      </w:r>
    </w:p>
    <w:p w:rsidR="00D84184" w:rsidRPr="00071CCC" w:rsidRDefault="00D84184" w:rsidP="00BF606C">
      <w:pPr>
        <w:autoSpaceDE w:val="0"/>
        <w:autoSpaceDN w:val="0"/>
        <w:adjustRightInd w:val="0"/>
        <w:ind w:firstLine="1136"/>
        <w:jc w:val="right"/>
        <w:rPr>
          <w:sz w:val="28"/>
          <w:szCs w:val="28"/>
        </w:rPr>
      </w:pPr>
    </w:p>
    <w:p w:rsidR="00BF606C" w:rsidRPr="00071CCC" w:rsidRDefault="00685EDD" w:rsidP="00BF606C">
      <w:pPr>
        <w:autoSpaceDE w:val="0"/>
        <w:autoSpaceDN w:val="0"/>
        <w:adjustRightInd w:val="0"/>
        <w:ind w:firstLine="1136"/>
        <w:jc w:val="right"/>
        <w:rPr>
          <w:sz w:val="28"/>
          <w:szCs w:val="28"/>
        </w:rPr>
      </w:pPr>
      <w:r>
        <w:rPr>
          <w:sz w:val="28"/>
          <w:szCs w:val="28"/>
        </w:rPr>
        <w:t>21</w:t>
      </w:r>
      <w:r w:rsidR="006A5E70" w:rsidRPr="00071CC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6A5E70" w:rsidRPr="00071CCC">
        <w:rPr>
          <w:sz w:val="28"/>
          <w:szCs w:val="28"/>
        </w:rPr>
        <w:t xml:space="preserve"> </w:t>
      </w:r>
      <w:r w:rsidR="00AC783C" w:rsidRPr="00071CC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BF606C" w:rsidRPr="00071CCC">
        <w:rPr>
          <w:sz w:val="28"/>
          <w:szCs w:val="28"/>
        </w:rPr>
        <w:t xml:space="preserve"> год.</w:t>
      </w: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proofErr w:type="spellStart"/>
      <w:r w:rsidRPr="00071CCC">
        <w:rPr>
          <w:sz w:val="22"/>
          <w:szCs w:val="22"/>
        </w:rPr>
        <w:t>Самообследование</w:t>
      </w:r>
      <w:proofErr w:type="spellEnd"/>
      <w:r w:rsidRPr="00071CCC">
        <w:rPr>
          <w:sz w:val="22"/>
          <w:szCs w:val="22"/>
        </w:rPr>
        <w:t xml:space="preserve"> проведено </w:t>
      </w:r>
      <w:r w:rsidR="002248CF">
        <w:rPr>
          <w:b/>
          <w:bCs/>
          <w:sz w:val="22"/>
          <w:szCs w:val="22"/>
        </w:rPr>
        <w:t xml:space="preserve">председателем </w:t>
      </w:r>
      <w:r w:rsidRPr="00071CCC">
        <w:rPr>
          <w:b/>
          <w:bCs/>
          <w:sz w:val="22"/>
          <w:szCs w:val="22"/>
        </w:rPr>
        <w:t>директором Б</w:t>
      </w:r>
      <w:r w:rsidR="002248CF">
        <w:rPr>
          <w:b/>
          <w:bCs/>
          <w:sz w:val="22"/>
          <w:szCs w:val="22"/>
        </w:rPr>
        <w:t>еляевой Т.А. и членами комиссии</w:t>
      </w:r>
      <w:r w:rsidRPr="00071CCC">
        <w:rPr>
          <w:b/>
          <w:bCs/>
          <w:sz w:val="22"/>
          <w:szCs w:val="22"/>
        </w:rPr>
        <w:t>: предсе</w:t>
      </w:r>
      <w:r w:rsidR="002248CF">
        <w:rPr>
          <w:b/>
          <w:bCs/>
          <w:sz w:val="22"/>
          <w:szCs w:val="22"/>
        </w:rPr>
        <w:t>датель экзаменационной комиссии</w:t>
      </w:r>
      <w:r w:rsidRPr="00071CCC">
        <w:rPr>
          <w:b/>
          <w:bCs/>
          <w:sz w:val="22"/>
          <w:szCs w:val="22"/>
        </w:rPr>
        <w:t xml:space="preserve"> - </w:t>
      </w:r>
      <w:proofErr w:type="spellStart"/>
      <w:r w:rsidR="002248CF">
        <w:rPr>
          <w:b/>
          <w:bCs/>
          <w:sz w:val="22"/>
          <w:szCs w:val="22"/>
        </w:rPr>
        <w:t>Гидеон</w:t>
      </w:r>
      <w:proofErr w:type="spellEnd"/>
      <w:r w:rsidR="002248CF">
        <w:rPr>
          <w:b/>
          <w:bCs/>
          <w:sz w:val="22"/>
          <w:szCs w:val="22"/>
        </w:rPr>
        <w:t xml:space="preserve"> В.Г</w:t>
      </w:r>
      <w:r w:rsidRPr="00071CCC">
        <w:rPr>
          <w:b/>
          <w:bCs/>
          <w:sz w:val="22"/>
          <w:szCs w:val="22"/>
        </w:rPr>
        <w:t xml:space="preserve">., </w:t>
      </w:r>
      <w:proofErr w:type="spellStart"/>
      <w:r w:rsidRPr="00071CCC">
        <w:rPr>
          <w:b/>
          <w:bCs/>
          <w:sz w:val="22"/>
          <w:szCs w:val="22"/>
        </w:rPr>
        <w:t>ст.мастер</w:t>
      </w:r>
      <w:proofErr w:type="spellEnd"/>
      <w:r w:rsidRPr="00071CCC">
        <w:rPr>
          <w:b/>
          <w:bCs/>
          <w:sz w:val="22"/>
          <w:szCs w:val="22"/>
        </w:rPr>
        <w:t xml:space="preserve"> - </w:t>
      </w:r>
      <w:r w:rsidR="002248CF">
        <w:rPr>
          <w:b/>
          <w:bCs/>
          <w:sz w:val="22"/>
          <w:szCs w:val="22"/>
        </w:rPr>
        <w:t>Годунов А.С</w:t>
      </w:r>
      <w:r w:rsidRPr="00071CCC">
        <w:rPr>
          <w:b/>
          <w:bCs/>
          <w:sz w:val="22"/>
          <w:szCs w:val="22"/>
        </w:rPr>
        <w:t xml:space="preserve">., </w:t>
      </w: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  <w:u w:val="single"/>
        </w:rPr>
        <w:t>Наименование организации:</w:t>
      </w:r>
      <w:r w:rsidRPr="00071CCC">
        <w:rPr>
          <w:sz w:val="22"/>
          <w:szCs w:val="22"/>
        </w:rPr>
        <w:t xml:space="preserve"> </w:t>
      </w:r>
      <w:r w:rsidR="008C5055">
        <w:rPr>
          <w:b/>
          <w:bCs/>
          <w:sz w:val="22"/>
          <w:szCs w:val="22"/>
        </w:rPr>
        <w:t>О</w:t>
      </w:r>
      <w:r w:rsidRPr="00071CCC">
        <w:rPr>
          <w:b/>
          <w:bCs/>
          <w:sz w:val="22"/>
          <w:szCs w:val="22"/>
        </w:rPr>
        <w:t>бщество с</w:t>
      </w:r>
      <w:r w:rsidR="002248CF">
        <w:rPr>
          <w:b/>
          <w:bCs/>
          <w:sz w:val="22"/>
          <w:szCs w:val="22"/>
        </w:rPr>
        <w:t xml:space="preserve"> ограниченной ответственностью </w:t>
      </w:r>
      <w:r w:rsidRPr="00071CCC">
        <w:rPr>
          <w:b/>
          <w:bCs/>
          <w:sz w:val="22"/>
          <w:szCs w:val="22"/>
        </w:rPr>
        <w:t>«Дебют»</w:t>
      </w:r>
      <w:r w:rsidRPr="00071CCC">
        <w:rPr>
          <w:sz w:val="22"/>
          <w:szCs w:val="22"/>
        </w:rPr>
        <w:t>,</w:t>
      </w: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 сокращенное название </w:t>
      </w:r>
      <w:r w:rsidRPr="00071CCC">
        <w:rPr>
          <w:b/>
          <w:bCs/>
          <w:sz w:val="22"/>
          <w:szCs w:val="22"/>
        </w:rPr>
        <w:t>ООО «Дебют»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  <w:u w:val="single"/>
        </w:rPr>
        <w:t xml:space="preserve">Организационно-правовая форма: </w:t>
      </w:r>
      <w:r w:rsidRPr="00071CCC">
        <w:rPr>
          <w:b/>
          <w:bCs/>
          <w:sz w:val="22"/>
          <w:szCs w:val="22"/>
        </w:rPr>
        <w:t>общество с ограниченной ответственностью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  <w:u w:val="single"/>
        </w:rPr>
        <w:t>Место нахождения:</w:t>
      </w:r>
      <w:r w:rsidRPr="00071CCC">
        <w:rPr>
          <w:sz w:val="22"/>
          <w:szCs w:val="22"/>
        </w:rPr>
        <w:t xml:space="preserve"> </w:t>
      </w:r>
      <w:r w:rsidRPr="00071CCC">
        <w:rPr>
          <w:b/>
          <w:bCs/>
          <w:sz w:val="22"/>
          <w:szCs w:val="22"/>
        </w:rPr>
        <w:t>646020, Омская область, г.Исилькуль, ул. 3-я Северная д.36</w:t>
      </w: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</w:rPr>
      </w:pPr>
      <w:r w:rsidRPr="00071CCC">
        <w:rPr>
          <w:sz w:val="22"/>
          <w:szCs w:val="22"/>
          <w:u w:val="single"/>
        </w:rPr>
        <w:t>Адрес осуществления образовательной деятельности:</w:t>
      </w:r>
      <w:r w:rsidRPr="00071CCC">
        <w:rPr>
          <w:sz w:val="22"/>
          <w:szCs w:val="22"/>
        </w:rPr>
        <w:t xml:space="preserve"> </w:t>
      </w:r>
      <w:r w:rsidRPr="00071CCC">
        <w:rPr>
          <w:b/>
          <w:bCs/>
          <w:sz w:val="22"/>
          <w:szCs w:val="22"/>
        </w:rPr>
        <w:t xml:space="preserve">646020, Омская область, г.Исилькуль, ул. </w:t>
      </w:r>
      <w:r w:rsidR="00835A9E" w:rsidRPr="00071CCC">
        <w:rPr>
          <w:b/>
          <w:sz w:val="22"/>
          <w:szCs w:val="22"/>
        </w:rPr>
        <w:t>Советская д. 64</w:t>
      </w:r>
    </w:p>
    <w:p w:rsidR="00BF606C" w:rsidRPr="00071CCC" w:rsidRDefault="00BF606C" w:rsidP="00BF606C">
      <w:pPr>
        <w:autoSpaceDE w:val="0"/>
        <w:autoSpaceDN w:val="0"/>
        <w:adjustRightInd w:val="0"/>
        <w:spacing w:after="60" w:line="259" w:lineRule="atLeast"/>
        <w:rPr>
          <w:b/>
          <w:bCs/>
          <w:sz w:val="22"/>
          <w:szCs w:val="22"/>
        </w:rPr>
      </w:pPr>
      <w:r w:rsidRPr="00071CCC">
        <w:rPr>
          <w:sz w:val="22"/>
          <w:szCs w:val="22"/>
          <w:u w:val="single"/>
        </w:rPr>
        <w:t>Адрес официального сайта в сети «Интернет»</w:t>
      </w:r>
      <w:r w:rsidR="002248CF">
        <w:rPr>
          <w:sz w:val="22"/>
          <w:szCs w:val="22"/>
        </w:rPr>
        <w:t>:</w:t>
      </w:r>
      <w:r w:rsidRPr="00071CCC">
        <w:rPr>
          <w:sz w:val="22"/>
          <w:szCs w:val="22"/>
        </w:rPr>
        <w:t xml:space="preserve"> </w:t>
      </w:r>
      <w:r w:rsidRPr="00071CCC">
        <w:rPr>
          <w:b/>
          <w:sz w:val="22"/>
          <w:szCs w:val="22"/>
        </w:rPr>
        <w:t>дебют55.</w:t>
      </w:r>
      <w:proofErr w:type="spellStart"/>
      <w:r w:rsidRPr="00071CCC">
        <w:rPr>
          <w:b/>
          <w:sz w:val="22"/>
          <w:szCs w:val="22"/>
          <w:lang w:val="en-US"/>
        </w:rPr>
        <w:t>ru</w:t>
      </w:r>
      <w:proofErr w:type="spellEnd"/>
    </w:p>
    <w:p w:rsidR="00BF606C" w:rsidRPr="00071CCC" w:rsidRDefault="00BF606C" w:rsidP="00BF606C">
      <w:pPr>
        <w:autoSpaceDE w:val="0"/>
        <w:autoSpaceDN w:val="0"/>
        <w:adjustRightInd w:val="0"/>
        <w:spacing w:after="60" w:line="259" w:lineRule="atLeast"/>
        <w:rPr>
          <w:sz w:val="22"/>
          <w:szCs w:val="22"/>
        </w:rPr>
      </w:pPr>
      <w:r w:rsidRPr="00071CCC">
        <w:rPr>
          <w:sz w:val="22"/>
          <w:szCs w:val="22"/>
          <w:u w:val="single"/>
        </w:rPr>
        <w:t>Основной государственный регистрационный номер юридического лица</w:t>
      </w:r>
      <w:r w:rsidRPr="00071CCC">
        <w:rPr>
          <w:sz w:val="22"/>
          <w:szCs w:val="22"/>
        </w:rPr>
        <w:t xml:space="preserve"> </w:t>
      </w:r>
      <w:r w:rsidRPr="00071CCC">
        <w:rPr>
          <w:b/>
          <w:bCs/>
          <w:i/>
          <w:iCs/>
          <w:sz w:val="22"/>
          <w:szCs w:val="22"/>
        </w:rPr>
        <w:t>(ОГРН)1165543057680</w:t>
      </w:r>
    </w:p>
    <w:p w:rsidR="00BF606C" w:rsidRPr="00071CCC" w:rsidRDefault="00BF606C" w:rsidP="00BF606C">
      <w:pPr>
        <w:autoSpaceDE w:val="0"/>
        <w:autoSpaceDN w:val="0"/>
        <w:adjustRightInd w:val="0"/>
        <w:spacing w:after="60" w:line="259" w:lineRule="atLeast"/>
        <w:rPr>
          <w:sz w:val="22"/>
          <w:szCs w:val="22"/>
        </w:rPr>
      </w:pPr>
      <w:r w:rsidRPr="00071CCC">
        <w:rPr>
          <w:sz w:val="22"/>
          <w:szCs w:val="22"/>
          <w:u w:val="single"/>
        </w:rPr>
        <w:t>Идентификационный номер налогоплательщика</w:t>
      </w:r>
      <w:r w:rsidRPr="00071CCC">
        <w:rPr>
          <w:sz w:val="22"/>
          <w:szCs w:val="22"/>
        </w:rPr>
        <w:t xml:space="preserve"> (ИНН)</w:t>
      </w:r>
      <w:r w:rsidRPr="00071CCC">
        <w:rPr>
          <w:b/>
          <w:bCs/>
          <w:i/>
          <w:iCs/>
          <w:sz w:val="22"/>
          <w:szCs w:val="22"/>
        </w:rPr>
        <w:t>5514014339</w:t>
      </w:r>
    </w:p>
    <w:p w:rsidR="00BF606C" w:rsidRPr="00071CCC" w:rsidRDefault="00BF606C" w:rsidP="00BF606C">
      <w:pPr>
        <w:autoSpaceDE w:val="0"/>
        <w:autoSpaceDN w:val="0"/>
        <w:adjustRightInd w:val="0"/>
        <w:spacing w:after="60" w:line="259" w:lineRule="atLeast"/>
        <w:rPr>
          <w:b/>
          <w:bCs/>
          <w:i/>
          <w:iCs/>
          <w:sz w:val="22"/>
          <w:szCs w:val="22"/>
          <w:u w:val="single"/>
        </w:rPr>
      </w:pPr>
      <w:r w:rsidRPr="00071CCC">
        <w:rPr>
          <w:sz w:val="22"/>
          <w:szCs w:val="22"/>
          <w:u w:val="single"/>
        </w:rPr>
        <w:t xml:space="preserve">Код причины постановки на учет </w:t>
      </w:r>
      <w:r w:rsidRPr="00071CCC">
        <w:rPr>
          <w:sz w:val="22"/>
          <w:szCs w:val="22"/>
        </w:rPr>
        <w:t>(КПП)</w:t>
      </w:r>
      <w:r w:rsidRPr="00071CCC">
        <w:rPr>
          <w:b/>
          <w:bCs/>
          <w:i/>
          <w:iCs/>
          <w:sz w:val="22"/>
          <w:szCs w:val="22"/>
        </w:rPr>
        <w:t>551401001</w:t>
      </w:r>
    </w:p>
    <w:p w:rsidR="00BF606C" w:rsidRPr="00071CCC" w:rsidRDefault="00BF606C" w:rsidP="00BF606C">
      <w:pPr>
        <w:autoSpaceDE w:val="0"/>
        <w:autoSpaceDN w:val="0"/>
        <w:adjustRightInd w:val="0"/>
        <w:spacing w:after="60" w:line="259" w:lineRule="atLeast"/>
        <w:rPr>
          <w:b/>
          <w:bCs/>
          <w:i/>
          <w:iCs/>
          <w:sz w:val="22"/>
          <w:szCs w:val="22"/>
          <w:u w:val="single"/>
        </w:rPr>
      </w:pPr>
      <w:r w:rsidRPr="00071CCC">
        <w:rPr>
          <w:sz w:val="22"/>
          <w:szCs w:val="22"/>
          <w:u w:val="single"/>
        </w:rPr>
        <w:t>Дата регистрации</w:t>
      </w:r>
      <w:r w:rsidRPr="00071CCC">
        <w:rPr>
          <w:sz w:val="22"/>
          <w:szCs w:val="22"/>
        </w:rPr>
        <w:t xml:space="preserve"> </w:t>
      </w:r>
      <w:r w:rsidRPr="00071CCC">
        <w:rPr>
          <w:b/>
          <w:bCs/>
          <w:i/>
          <w:iCs/>
          <w:sz w:val="22"/>
          <w:szCs w:val="22"/>
          <w:u w:val="single"/>
        </w:rPr>
        <w:t xml:space="preserve">26.02.2016г.                                 </w:t>
      </w:r>
    </w:p>
    <w:p w:rsidR="00BF606C" w:rsidRPr="00071CCC" w:rsidRDefault="00BF606C" w:rsidP="00BF606C">
      <w:pPr>
        <w:autoSpaceDE w:val="0"/>
        <w:autoSpaceDN w:val="0"/>
        <w:adjustRightInd w:val="0"/>
        <w:spacing w:after="60" w:line="259" w:lineRule="atLeast"/>
        <w:jc w:val="center"/>
        <w:rPr>
          <w:sz w:val="18"/>
          <w:szCs w:val="18"/>
        </w:rPr>
      </w:pPr>
      <w:r w:rsidRPr="00071CCC">
        <w:rPr>
          <w:sz w:val="18"/>
          <w:szCs w:val="18"/>
        </w:rPr>
        <w:t>(дата внесения записи о создании юридического лица)</w:t>
      </w:r>
    </w:p>
    <w:p w:rsidR="00BF606C" w:rsidRPr="00071CCC" w:rsidRDefault="00BF606C" w:rsidP="00BF606C">
      <w:pPr>
        <w:autoSpaceDE w:val="0"/>
        <w:autoSpaceDN w:val="0"/>
        <w:adjustRightInd w:val="0"/>
        <w:spacing w:after="60" w:line="259" w:lineRule="atLeast"/>
        <w:rPr>
          <w:sz w:val="18"/>
          <w:szCs w:val="18"/>
        </w:rPr>
      </w:pPr>
      <w:r w:rsidRPr="00071CCC">
        <w:rPr>
          <w:sz w:val="22"/>
          <w:szCs w:val="22"/>
        </w:rPr>
        <w:t xml:space="preserve">Данные лицензии на осуществление образовательной деятельности  (при наличии) </w:t>
      </w:r>
    </w:p>
    <w:p w:rsidR="00BF606C" w:rsidRPr="00071CCC" w:rsidRDefault="00BF606C" w:rsidP="00BF606C">
      <w:pPr>
        <w:autoSpaceDE w:val="0"/>
        <w:autoSpaceDN w:val="0"/>
        <w:adjustRightInd w:val="0"/>
        <w:ind w:firstLine="426"/>
      </w:pPr>
      <w:r w:rsidRPr="00071CCC">
        <w:rPr>
          <w:b/>
          <w:bCs/>
          <w:sz w:val="22"/>
          <w:szCs w:val="22"/>
        </w:rPr>
        <w:t xml:space="preserve"> </w:t>
      </w:r>
      <w:r w:rsidR="002248CF">
        <w:rPr>
          <w:b/>
          <w:bCs/>
        </w:rPr>
        <w:t>Лицензия</w:t>
      </w:r>
      <w:r w:rsidRPr="00071CCC">
        <w:rPr>
          <w:b/>
          <w:bCs/>
        </w:rPr>
        <w:t>:</w:t>
      </w:r>
      <w:r w:rsidRPr="00071CCC">
        <w:t xml:space="preserve"> </w:t>
      </w:r>
      <w:r w:rsidR="006A5E70" w:rsidRPr="00071CCC">
        <w:t>№30 от 19.10.2016 г.</w:t>
      </w:r>
    </w:p>
    <w:p w:rsidR="00BF606C" w:rsidRPr="00071CCC" w:rsidRDefault="00BF606C" w:rsidP="00BF606C">
      <w:pPr>
        <w:autoSpaceDE w:val="0"/>
        <w:autoSpaceDN w:val="0"/>
        <w:adjustRightInd w:val="0"/>
        <w:spacing w:after="60" w:line="259" w:lineRule="atLeast"/>
        <w:rPr>
          <w:sz w:val="18"/>
          <w:szCs w:val="18"/>
        </w:rPr>
      </w:pPr>
      <w:r w:rsidRPr="00071CCC">
        <w:rPr>
          <w:sz w:val="18"/>
          <w:szCs w:val="18"/>
        </w:rPr>
        <w:t xml:space="preserve"> (серия, номер, дата выдачи, наименование лицензирующего органа, выдавшего лицензию, срок действия)</w:t>
      </w: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</w:p>
    <w:p w:rsidR="00BF606C" w:rsidRPr="00071CCC" w:rsidRDefault="00BF606C" w:rsidP="00BF606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09" w:hanging="349"/>
        <w:jc w:val="both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</w:rPr>
        <w:t>Сведения о наличии  в собственности или на ином законном основании оборудованных учебных транспортных средств</w:t>
      </w: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1417"/>
        <w:gridCol w:w="1526"/>
        <w:gridCol w:w="1417"/>
      </w:tblGrid>
      <w:tr w:rsidR="00BF606C" w:rsidRPr="00071CCC" w:rsidTr="00071CCC">
        <w:trPr>
          <w:trHeight w:val="1"/>
        </w:trPr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b/>
                <w:bCs/>
                <w:sz w:val="20"/>
                <w:szCs w:val="20"/>
              </w:rPr>
              <w:t>Сведения</w:t>
            </w:r>
          </w:p>
        </w:tc>
        <w:tc>
          <w:tcPr>
            <w:tcW w:w="5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b/>
                <w:bCs/>
                <w:sz w:val="20"/>
                <w:szCs w:val="20"/>
              </w:rPr>
              <w:t>Номер по порядку</w:t>
            </w:r>
          </w:p>
        </w:tc>
      </w:tr>
      <w:tr w:rsidR="00BF606C" w:rsidRPr="00071CCC" w:rsidTr="00071CCC">
        <w:trPr>
          <w:trHeight w:val="346"/>
        </w:trPr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BF606C" w:rsidRPr="00071CCC" w:rsidTr="00071CCC">
        <w:trPr>
          <w:trHeight w:val="28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2248CF" w:rsidRDefault="002248CF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ВАЗ-21140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2248CF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A918AD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2"/>
                <w:szCs w:val="22"/>
              </w:rPr>
              <w:t>ММЗ81021</w:t>
            </w:r>
          </w:p>
        </w:tc>
      </w:tr>
      <w:tr w:rsidR="00BF606C" w:rsidRPr="00071CCC" w:rsidTr="00071CCC">
        <w:trPr>
          <w:trHeight w:val="28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легковой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легковой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легковой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прицеп</w:t>
            </w:r>
          </w:p>
        </w:tc>
      </w:tr>
      <w:tr w:rsidR="00BF606C" w:rsidRPr="00071CCC" w:rsidTr="00071CCC">
        <w:trPr>
          <w:trHeight w:val="28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886927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Е</w:t>
            </w:r>
          </w:p>
        </w:tc>
      </w:tr>
      <w:tr w:rsidR="00BF606C" w:rsidRPr="00071CCC" w:rsidTr="00071CCC">
        <w:trPr>
          <w:trHeight w:val="28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Год выпуска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 w:rsidP="002248CF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20</w:t>
            </w:r>
            <w:r w:rsidR="002248CF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  <w:lang w:val="en-US"/>
              </w:rPr>
              <w:t>200</w:t>
            </w:r>
            <w:r w:rsidR="006A5E70" w:rsidRPr="00071CCC">
              <w:rPr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2248CF" w:rsidRDefault="002248CF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A918AD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1987</w:t>
            </w:r>
          </w:p>
        </w:tc>
      </w:tr>
      <w:tr w:rsidR="00BF606C" w:rsidRPr="00071CCC" w:rsidTr="00071CCC">
        <w:trPr>
          <w:trHeight w:val="28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2248CF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У855УК</w:t>
            </w:r>
            <w:r w:rsidR="00300F63" w:rsidRPr="00071CCC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300F63" w:rsidP="009A2C3A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Р</w:t>
            </w:r>
            <w:r w:rsidR="00EF720F">
              <w:rPr>
                <w:sz w:val="20"/>
                <w:szCs w:val="20"/>
              </w:rPr>
              <w:t>244</w:t>
            </w:r>
            <w:r w:rsidR="009A2C3A">
              <w:rPr>
                <w:sz w:val="20"/>
                <w:szCs w:val="20"/>
              </w:rPr>
              <w:t>А</w:t>
            </w:r>
            <w:r w:rsidR="00567E06" w:rsidRPr="00071CCC">
              <w:rPr>
                <w:sz w:val="20"/>
                <w:szCs w:val="20"/>
              </w:rPr>
              <w:t>Т</w:t>
            </w:r>
            <w:r w:rsidRPr="00071CCC">
              <w:rPr>
                <w:sz w:val="20"/>
                <w:szCs w:val="20"/>
              </w:rPr>
              <w:t>55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EF720F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В714АХ1</w:t>
            </w:r>
            <w:r w:rsidR="00300F63" w:rsidRPr="00071CCC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А</w:t>
            </w:r>
            <w:r w:rsidR="00A918AD" w:rsidRPr="00071CCC">
              <w:rPr>
                <w:sz w:val="20"/>
                <w:szCs w:val="20"/>
              </w:rPr>
              <w:t>О9726</w:t>
            </w:r>
            <w:r w:rsidR="00300F63" w:rsidRPr="00071CCC">
              <w:rPr>
                <w:sz w:val="20"/>
                <w:szCs w:val="20"/>
              </w:rPr>
              <w:t>55</w:t>
            </w:r>
          </w:p>
        </w:tc>
      </w:tr>
      <w:tr w:rsidR="00BF606C" w:rsidRPr="00071CCC" w:rsidTr="00071CCC">
        <w:trPr>
          <w:trHeight w:val="28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 xml:space="preserve">Регистрационные  документы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 w:rsidP="00685EDD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Св</w:t>
            </w:r>
            <w:proofErr w:type="spellEnd"/>
            <w:r w:rsidRPr="00071CCC">
              <w:rPr>
                <w:sz w:val="20"/>
                <w:szCs w:val="20"/>
              </w:rPr>
              <w:t xml:space="preserve">-во </w:t>
            </w:r>
            <w:r w:rsidR="00685EDD">
              <w:rPr>
                <w:sz w:val="20"/>
                <w:szCs w:val="20"/>
              </w:rPr>
              <w:t xml:space="preserve">99 </w:t>
            </w:r>
            <w:proofErr w:type="gramStart"/>
            <w:r w:rsidR="00685EDD">
              <w:rPr>
                <w:sz w:val="20"/>
                <w:szCs w:val="20"/>
              </w:rPr>
              <w:t xml:space="preserve">45 </w:t>
            </w:r>
            <w:r w:rsidRPr="00071CCC">
              <w:rPr>
                <w:sz w:val="20"/>
                <w:szCs w:val="20"/>
              </w:rPr>
              <w:t xml:space="preserve"> </w:t>
            </w:r>
            <w:r w:rsidRPr="00071CCC">
              <w:rPr>
                <w:sz w:val="20"/>
                <w:szCs w:val="20"/>
              </w:rPr>
              <w:lastRenderedPageBreak/>
              <w:t>№</w:t>
            </w:r>
            <w:proofErr w:type="gramEnd"/>
            <w:r w:rsidR="00685EDD">
              <w:rPr>
                <w:sz w:val="20"/>
                <w:szCs w:val="20"/>
              </w:rPr>
              <w:t xml:space="preserve"> 446619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6A5E70" w:rsidP="009A2C3A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lastRenderedPageBreak/>
              <w:t>Св</w:t>
            </w:r>
            <w:proofErr w:type="spellEnd"/>
            <w:r w:rsidRPr="00071CCC">
              <w:rPr>
                <w:sz w:val="20"/>
                <w:szCs w:val="20"/>
              </w:rPr>
              <w:t>-во</w:t>
            </w:r>
            <w:r w:rsidR="00087EB6" w:rsidRPr="00071CCC">
              <w:rPr>
                <w:sz w:val="20"/>
                <w:szCs w:val="20"/>
              </w:rPr>
              <w:t xml:space="preserve"> 55</w:t>
            </w:r>
            <w:r w:rsidR="00685EDD">
              <w:rPr>
                <w:sz w:val="20"/>
                <w:szCs w:val="20"/>
              </w:rPr>
              <w:t xml:space="preserve"> </w:t>
            </w:r>
            <w:r w:rsidR="009A2C3A">
              <w:rPr>
                <w:sz w:val="20"/>
                <w:szCs w:val="20"/>
              </w:rPr>
              <w:t>Т</w:t>
            </w:r>
            <w:r w:rsidR="00087EB6" w:rsidRPr="00071CCC">
              <w:rPr>
                <w:sz w:val="20"/>
                <w:szCs w:val="20"/>
              </w:rPr>
              <w:t>У</w:t>
            </w:r>
            <w:r w:rsidRPr="00071CCC">
              <w:rPr>
                <w:sz w:val="20"/>
                <w:szCs w:val="20"/>
              </w:rPr>
              <w:t xml:space="preserve"> </w:t>
            </w:r>
            <w:r w:rsidR="00BF606C" w:rsidRPr="00071CCC">
              <w:rPr>
                <w:sz w:val="20"/>
                <w:szCs w:val="20"/>
              </w:rPr>
              <w:lastRenderedPageBreak/>
              <w:t>№</w:t>
            </w:r>
            <w:r w:rsidR="00685EDD">
              <w:rPr>
                <w:sz w:val="20"/>
                <w:szCs w:val="20"/>
              </w:rPr>
              <w:t xml:space="preserve"> </w:t>
            </w:r>
            <w:r w:rsidR="009A2C3A">
              <w:rPr>
                <w:sz w:val="20"/>
                <w:szCs w:val="20"/>
              </w:rPr>
              <w:t>626762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 w:rsidP="00EF720F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lastRenderedPageBreak/>
              <w:t>Св</w:t>
            </w:r>
            <w:proofErr w:type="spellEnd"/>
            <w:r w:rsidRPr="00071CCC">
              <w:rPr>
                <w:sz w:val="20"/>
                <w:szCs w:val="20"/>
              </w:rPr>
              <w:t xml:space="preserve">-во </w:t>
            </w:r>
            <w:r w:rsidR="00EF720F">
              <w:rPr>
                <w:sz w:val="20"/>
                <w:szCs w:val="20"/>
              </w:rPr>
              <w:t>99</w:t>
            </w:r>
            <w:r w:rsidR="00685EDD">
              <w:rPr>
                <w:sz w:val="20"/>
                <w:szCs w:val="20"/>
              </w:rPr>
              <w:t xml:space="preserve"> </w:t>
            </w:r>
            <w:r w:rsidR="00EF720F">
              <w:rPr>
                <w:sz w:val="20"/>
                <w:szCs w:val="20"/>
              </w:rPr>
              <w:t>65</w:t>
            </w:r>
            <w:r w:rsidR="00685EDD">
              <w:rPr>
                <w:sz w:val="20"/>
                <w:szCs w:val="20"/>
              </w:rPr>
              <w:t xml:space="preserve"> </w:t>
            </w:r>
            <w:r w:rsidRPr="00071CCC">
              <w:rPr>
                <w:sz w:val="20"/>
                <w:szCs w:val="20"/>
              </w:rPr>
              <w:t>№</w:t>
            </w:r>
            <w:r w:rsidR="00685EDD">
              <w:rPr>
                <w:sz w:val="20"/>
                <w:szCs w:val="20"/>
              </w:rPr>
              <w:t xml:space="preserve"> </w:t>
            </w:r>
            <w:r w:rsidR="00EF720F">
              <w:rPr>
                <w:sz w:val="20"/>
                <w:szCs w:val="20"/>
              </w:rPr>
              <w:lastRenderedPageBreak/>
              <w:t>318511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lastRenderedPageBreak/>
              <w:t>Св</w:t>
            </w:r>
            <w:proofErr w:type="spellEnd"/>
            <w:r w:rsidRPr="00071CCC">
              <w:rPr>
                <w:sz w:val="20"/>
                <w:szCs w:val="20"/>
              </w:rPr>
              <w:t xml:space="preserve">-во </w:t>
            </w:r>
            <w:r w:rsidR="00B33E6B" w:rsidRPr="00071CCC">
              <w:rPr>
                <w:sz w:val="20"/>
                <w:szCs w:val="20"/>
              </w:rPr>
              <w:t xml:space="preserve">5526 </w:t>
            </w:r>
            <w:r w:rsidR="00B33E6B" w:rsidRPr="00071CCC">
              <w:rPr>
                <w:sz w:val="20"/>
                <w:szCs w:val="20"/>
              </w:rPr>
              <w:lastRenderedPageBreak/>
              <w:t>№832227</w:t>
            </w:r>
          </w:p>
        </w:tc>
      </w:tr>
      <w:tr w:rsidR="00BF606C" w:rsidRPr="00071CCC" w:rsidTr="00071CCC">
        <w:trPr>
          <w:trHeight w:val="51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lastRenderedPageBreak/>
              <w:t>Собственность или иное законное основание владения  транспортным средством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Пользование на основании договора аренды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Пользование на основании договора аренды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Пользование на основании договора аренды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Пользование на основании договора аренды</w:t>
            </w:r>
          </w:p>
        </w:tc>
      </w:tr>
      <w:tr w:rsidR="00BF606C" w:rsidRPr="00071CCC" w:rsidTr="00071CCC">
        <w:trPr>
          <w:trHeight w:val="51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 xml:space="preserve">Техническое состояние  в соответствии с п. 3 Основных положений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исправен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исправен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исправен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Исправен</w:t>
            </w:r>
          </w:p>
        </w:tc>
      </w:tr>
      <w:tr w:rsidR="00D84184" w:rsidRPr="00071CCC" w:rsidTr="00071CCC">
        <w:trPr>
          <w:trHeight w:val="51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имеется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имеется</w:t>
            </w:r>
          </w:p>
        </w:tc>
      </w:tr>
      <w:tr w:rsidR="00D84184" w:rsidRPr="00071CCC" w:rsidTr="00071CCC">
        <w:trPr>
          <w:trHeight w:val="51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МКПП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МКПП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МКПП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-</w:t>
            </w:r>
          </w:p>
        </w:tc>
      </w:tr>
      <w:tr w:rsidR="00D84184" w:rsidRPr="00071CCC" w:rsidTr="00071CCC">
        <w:trPr>
          <w:trHeight w:val="51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-</w:t>
            </w:r>
          </w:p>
        </w:tc>
      </w:tr>
      <w:tr w:rsidR="00D84184" w:rsidRPr="00071CCC" w:rsidTr="00071CCC">
        <w:trPr>
          <w:trHeight w:val="51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Зеркала заднего вида для обуча</w:t>
            </w:r>
            <w:r w:rsidR="009A2C3A">
              <w:rPr>
                <w:sz w:val="20"/>
                <w:szCs w:val="20"/>
              </w:rPr>
              <w:t>ющего вождению в соответствии с</w:t>
            </w:r>
            <w:r w:rsidRPr="00071CCC">
              <w:rPr>
                <w:sz w:val="20"/>
                <w:szCs w:val="20"/>
              </w:rPr>
              <w:t xml:space="preserve"> п. 5 Основных положений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-</w:t>
            </w:r>
          </w:p>
        </w:tc>
      </w:tr>
      <w:tr w:rsidR="00D84184" w:rsidRPr="00071CCC" w:rsidTr="00071CCC">
        <w:trPr>
          <w:trHeight w:val="56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-</w:t>
            </w:r>
          </w:p>
        </w:tc>
      </w:tr>
      <w:tr w:rsidR="00D84184" w:rsidRPr="00071CCC" w:rsidTr="00071CCC">
        <w:trPr>
          <w:trHeight w:val="56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Имеются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-</w:t>
            </w:r>
          </w:p>
        </w:tc>
      </w:tr>
      <w:tr w:rsidR="00D84184" w:rsidRPr="00071CCC" w:rsidTr="00071CCC">
        <w:trPr>
          <w:trHeight w:val="56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84184" w:rsidRPr="00071CCC" w:rsidRDefault="00575776" w:rsidP="00685EDD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0"/>
                <w:szCs w:val="20"/>
              </w:rPr>
            </w:pPr>
            <w:r w:rsidRPr="00071CCC">
              <w:rPr>
                <w:sz w:val="20"/>
                <w:szCs w:val="20"/>
              </w:rPr>
              <w:t>ХХХ №</w:t>
            </w:r>
            <w:r w:rsidR="00685EDD">
              <w:rPr>
                <w:sz w:val="20"/>
                <w:szCs w:val="20"/>
              </w:rPr>
              <w:t>ТТТ7045306734</w:t>
            </w:r>
            <w:r w:rsidRPr="00071C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 w:rsidR="00685EDD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="00685ED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.2023</w:t>
            </w:r>
            <w:r w:rsidRPr="00071CCC">
              <w:rPr>
                <w:sz w:val="20"/>
                <w:szCs w:val="20"/>
              </w:rPr>
              <w:t xml:space="preserve"> </w:t>
            </w:r>
            <w:r w:rsidR="00685EDD">
              <w:rPr>
                <w:sz w:val="20"/>
                <w:szCs w:val="20"/>
              </w:rPr>
              <w:t>АСТРО ВОЛГА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9A2C3A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0"/>
                <w:szCs w:val="20"/>
              </w:rPr>
            </w:pPr>
            <w:r w:rsidRPr="00071CCC">
              <w:rPr>
                <w:sz w:val="20"/>
                <w:szCs w:val="20"/>
              </w:rPr>
              <w:t>ХХХ №0</w:t>
            </w:r>
            <w:r w:rsidR="009A2C3A">
              <w:rPr>
                <w:sz w:val="20"/>
                <w:szCs w:val="20"/>
              </w:rPr>
              <w:t>351455105</w:t>
            </w:r>
            <w:r w:rsidRPr="00071CCC">
              <w:rPr>
                <w:sz w:val="20"/>
                <w:szCs w:val="20"/>
              </w:rPr>
              <w:t xml:space="preserve"> от </w:t>
            </w:r>
            <w:r w:rsidR="009A2C3A">
              <w:rPr>
                <w:sz w:val="20"/>
                <w:szCs w:val="20"/>
              </w:rPr>
              <w:t>27.10.2023</w:t>
            </w:r>
            <w:r w:rsidRPr="00071CCC">
              <w:rPr>
                <w:sz w:val="20"/>
                <w:szCs w:val="20"/>
              </w:rPr>
              <w:t xml:space="preserve"> Альфа страхование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9A2C3A" w:rsidP="009A2C3A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0"/>
                <w:szCs w:val="20"/>
              </w:rPr>
            </w:pPr>
            <w:r>
              <w:rPr>
                <w:color w:val="3C3E44"/>
                <w:sz w:val="20"/>
                <w:szCs w:val="20"/>
                <w:shd w:val="clear" w:color="auto" w:fill="FFFFFF"/>
              </w:rPr>
              <w:t xml:space="preserve">№ТТТ7062737030 </w:t>
            </w:r>
            <w:r w:rsidR="00D84184" w:rsidRPr="00071CC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09.08.2024</w:t>
            </w:r>
            <w:r w:rsidR="00D84184" w:rsidRPr="00071C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ЮГОРИЯ</w:t>
            </w:r>
            <w:r w:rsidR="00D84184" w:rsidRPr="00071CCC">
              <w:rPr>
                <w:sz w:val="20"/>
                <w:szCs w:val="20"/>
              </w:rPr>
              <w:t xml:space="preserve"> страхование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-</w:t>
            </w:r>
          </w:p>
        </w:tc>
      </w:tr>
      <w:tr w:rsidR="00D84184" w:rsidRPr="00071CCC" w:rsidTr="00071CCC">
        <w:trPr>
          <w:trHeight w:val="56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D84184" w:rsidRPr="00071CCC" w:rsidRDefault="00685EDD" w:rsidP="00685EDD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122611022400227 до</w:t>
            </w:r>
            <w:r w:rsidR="00D84184" w:rsidRPr="00071C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13.03</w:t>
            </w:r>
            <w:r w:rsidR="00D84184" w:rsidRPr="00071CC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575776" w:rsidP="00685EDD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122611022400422 </w:t>
            </w:r>
            <w:r w:rsidR="00685EDD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06.05</w:t>
            </w:r>
            <w:r w:rsidR="00D84184" w:rsidRPr="00071CC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9A2C3A" w:rsidP="009A2C3A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122611022400807</w:t>
            </w:r>
            <w:r w:rsidR="00D84184" w:rsidRPr="00071C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="00D84184" w:rsidRPr="00071C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19.08.2025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-</w:t>
            </w:r>
          </w:p>
        </w:tc>
      </w:tr>
      <w:tr w:rsidR="00D84184" w:rsidRPr="00071CCC" w:rsidTr="00071CCC">
        <w:trPr>
          <w:trHeight w:val="56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>
            <w:pPr>
              <w:autoSpaceDE w:val="0"/>
              <w:autoSpaceDN w:val="0"/>
              <w:adjustRightInd w:val="0"/>
              <w:spacing w:after="160" w:line="259" w:lineRule="atLeast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4184" w:rsidRPr="00071CCC" w:rsidRDefault="00D84184" w:rsidP="00071CC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соответствует</w:t>
            </w:r>
          </w:p>
        </w:tc>
      </w:tr>
    </w:tbl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 Количество учебных транспортных средств, соответствующих установленным требованием: 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с механической коробкой передач </w:t>
      </w:r>
      <w:r w:rsidRPr="00071CCC">
        <w:rPr>
          <w:b/>
          <w:bCs/>
          <w:i/>
          <w:iCs/>
          <w:sz w:val="22"/>
          <w:szCs w:val="22"/>
          <w:u w:val="single"/>
        </w:rPr>
        <w:t>3</w:t>
      </w:r>
      <w:r w:rsidRPr="00071CCC">
        <w:rPr>
          <w:sz w:val="22"/>
          <w:szCs w:val="22"/>
        </w:rPr>
        <w:t xml:space="preserve">, прицепов </w:t>
      </w:r>
      <w:r w:rsidRPr="00071CCC">
        <w:rPr>
          <w:b/>
          <w:bCs/>
          <w:i/>
          <w:iCs/>
          <w:sz w:val="22"/>
          <w:szCs w:val="22"/>
          <w:u w:val="single"/>
        </w:rPr>
        <w:t>1</w:t>
      </w:r>
      <w:r w:rsidRPr="00071CCC">
        <w:rPr>
          <w:sz w:val="22"/>
          <w:szCs w:val="22"/>
        </w:rPr>
        <w:t xml:space="preserve">. 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Данное количество механических транспортных средств соответствует  </w:t>
      </w:r>
      <w:r w:rsidRPr="00071CCC">
        <w:rPr>
          <w:b/>
          <w:bCs/>
          <w:i/>
          <w:iCs/>
          <w:sz w:val="22"/>
          <w:szCs w:val="22"/>
          <w:u w:val="single"/>
        </w:rPr>
        <w:t>147</w:t>
      </w:r>
      <w:r w:rsidRPr="00071CCC">
        <w:rPr>
          <w:sz w:val="22"/>
          <w:szCs w:val="22"/>
        </w:rPr>
        <w:t xml:space="preserve">  количеству обучающихся в год.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</w:p>
    <w:p w:rsidR="00BF606C" w:rsidRPr="00071CCC" w:rsidRDefault="00BF606C" w:rsidP="00BF606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080" w:hanging="720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</w:rPr>
        <w:t xml:space="preserve">Сведения о мастерах производственного обучения </w:t>
      </w:r>
    </w:p>
    <w:tbl>
      <w:tblPr>
        <w:tblW w:w="10299" w:type="dxa"/>
        <w:jc w:val="center"/>
        <w:tblLayout w:type="fixed"/>
        <w:tblLook w:val="0000" w:firstRow="0" w:lastRow="0" w:firstColumn="0" w:lastColumn="0" w:noHBand="0" w:noVBand="0"/>
      </w:tblPr>
      <w:tblGrid>
        <w:gridCol w:w="614"/>
        <w:gridCol w:w="2315"/>
        <w:gridCol w:w="1474"/>
        <w:gridCol w:w="1474"/>
        <w:gridCol w:w="1474"/>
        <w:gridCol w:w="1474"/>
        <w:gridCol w:w="1474"/>
      </w:tblGrid>
      <w:tr w:rsidR="00BF606C" w:rsidRPr="00071CCC" w:rsidTr="00DE5EA2">
        <w:trPr>
          <w:trHeight w:val="180"/>
          <w:jc w:val="center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16"/>
                <w:szCs w:val="16"/>
                <w:lang w:val="en-US"/>
              </w:rPr>
              <w:t xml:space="preserve">№ </w:t>
            </w:r>
            <w:r w:rsidRPr="00071CCC">
              <w:rPr>
                <w:sz w:val="16"/>
                <w:szCs w:val="16"/>
              </w:rPr>
              <w:t>п/п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16"/>
                <w:szCs w:val="16"/>
              </w:rPr>
              <w:t>Ф. И. О.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16"/>
                <w:szCs w:val="16"/>
              </w:rPr>
            </w:pPr>
            <w:r w:rsidRPr="00071CCC">
              <w:rPr>
                <w:sz w:val="16"/>
                <w:szCs w:val="16"/>
              </w:rPr>
              <w:t>Серия, № водительского удостоверения,</w:t>
            </w:r>
          </w:p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16"/>
                <w:szCs w:val="16"/>
              </w:rPr>
              <w:t>дата выдачи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16"/>
                <w:szCs w:val="16"/>
              </w:rPr>
              <w:t xml:space="preserve">Оформлен в соответствии с трудовым законодательством (состоит в </w:t>
            </w:r>
            <w:r w:rsidRPr="00071CCC">
              <w:rPr>
                <w:sz w:val="16"/>
                <w:szCs w:val="16"/>
              </w:rPr>
              <w:lastRenderedPageBreak/>
              <w:t>штате или иное)</w:t>
            </w:r>
          </w:p>
        </w:tc>
      </w:tr>
      <w:tr w:rsidR="00DE5EA2" w:rsidRPr="00071CCC" w:rsidTr="00300F63">
        <w:trPr>
          <w:trHeight w:val="463"/>
          <w:jc w:val="center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071CCC" w:rsidRDefault="00DE5EA2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071CCC" w:rsidRDefault="00DE5EA2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2"/>
                <w:szCs w:val="22"/>
              </w:rPr>
              <w:t>Викторенко Алексей Васильевич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685EDD" w:rsidRDefault="00DE5EA2" w:rsidP="00EF720F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5511 №</w:t>
            </w:r>
            <w:r w:rsidR="00B63DF1">
              <w:rPr>
                <w:sz w:val="22"/>
                <w:szCs w:val="22"/>
              </w:rPr>
              <w:t xml:space="preserve"> </w:t>
            </w:r>
            <w:r w:rsidRPr="00685EDD">
              <w:rPr>
                <w:sz w:val="22"/>
                <w:szCs w:val="22"/>
              </w:rPr>
              <w:t xml:space="preserve">162430 от 18.05.2013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685EDD" w:rsidRDefault="00DE5EA2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685EDD">
              <w:rPr>
                <w:sz w:val="22"/>
                <w:szCs w:val="22"/>
              </w:rPr>
              <w:t xml:space="preserve">В, С, </w:t>
            </w:r>
            <w:r w:rsidR="00685EDD">
              <w:rPr>
                <w:sz w:val="22"/>
                <w:szCs w:val="22"/>
              </w:rPr>
              <w:t xml:space="preserve">ВЕ, </w:t>
            </w:r>
            <w:r w:rsidRPr="00685EDD">
              <w:rPr>
                <w:sz w:val="22"/>
                <w:szCs w:val="22"/>
              </w:rPr>
              <w:t>СЕ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5EA2" w:rsidRPr="00685EDD" w:rsidRDefault="00DE5EA2" w:rsidP="00300F63">
            <w:pPr>
              <w:autoSpaceDE w:val="0"/>
              <w:autoSpaceDN w:val="0"/>
              <w:adjustRightInd w:val="0"/>
              <w:ind w:left="-137" w:right="-165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 xml:space="preserve">АУ №000547 </w:t>
            </w:r>
          </w:p>
          <w:p w:rsidR="00DE5EA2" w:rsidRPr="00685EDD" w:rsidRDefault="00DE5EA2" w:rsidP="00300F63">
            <w:pPr>
              <w:autoSpaceDE w:val="0"/>
              <w:autoSpaceDN w:val="0"/>
              <w:adjustRightInd w:val="0"/>
              <w:ind w:left="-137" w:right="-165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ОТ 18.05.2013</w:t>
            </w:r>
          </w:p>
          <w:p w:rsidR="00DE5EA2" w:rsidRPr="00685EDD" w:rsidRDefault="00DE5EA2" w:rsidP="00300F63">
            <w:pPr>
              <w:autoSpaceDE w:val="0"/>
              <w:autoSpaceDN w:val="0"/>
              <w:adjustRightInd w:val="0"/>
              <w:ind w:left="-137" w:right="-165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7C00" w:rsidRPr="00685EDD" w:rsidRDefault="00467C00" w:rsidP="00467C00">
            <w:pPr>
              <w:autoSpaceDE w:val="0"/>
              <w:autoSpaceDN w:val="0"/>
              <w:adjustRightInd w:val="0"/>
              <w:ind w:left="-137" w:right="-165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УПК№0007-7</w:t>
            </w:r>
          </w:p>
          <w:p w:rsidR="00DE5EA2" w:rsidRPr="00685EDD" w:rsidRDefault="00467C00" w:rsidP="00467C00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685EDD">
              <w:rPr>
                <w:sz w:val="22"/>
                <w:szCs w:val="22"/>
              </w:rPr>
              <w:t xml:space="preserve"> от 01.02.2023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685EDD" w:rsidRDefault="00DE5EA2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Состоит в штате</w:t>
            </w:r>
          </w:p>
          <w:p w:rsidR="00DE5EA2" w:rsidRPr="00685EDD" w:rsidRDefault="00DE5EA2" w:rsidP="00567E0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Приказ № 11 от 02.07.2018</w:t>
            </w:r>
          </w:p>
        </w:tc>
      </w:tr>
      <w:tr w:rsidR="00DE5EA2" w:rsidRPr="00071CCC" w:rsidTr="00300F63">
        <w:trPr>
          <w:trHeight w:val="463"/>
          <w:jc w:val="center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071CCC" w:rsidRDefault="00DE5EA2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071CCC" w:rsidRDefault="008C5055" w:rsidP="00EC0EFD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Годунов Александр Сергеевич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685EDD" w:rsidRDefault="00DE5EA2" w:rsidP="00EF720F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55</w:t>
            </w:r>
            <w:r w:rsidR="00EF720F" w:rsidRPr="00685EDD">
              <w:rPr>
                <w:sz w:val="22"/>
                <w:szCs w:val="22"/>
              </w:rPr>
              <w:t>26</w:t>
            </w:r>
            <w:r w:rsidRPr="00685EDD">
              <w:rPr>
                <w:sz w:val="22"/>
                <w:szCs w:val="22"/>
              </w:rPr>
              <w:t xml:space="preserve"> №</w:t>
            </w:r>
            <w:r w:rsidR="00B63DF1">
              <w:rPr>
                <w:sz w:val="22"/>
                <w:szCs w:val="22"/>
              </w:rPr>
              <w:t xml:space="preserve"> </w:t>
            </w:r>
            <w:r w:rsidR="00EF720F" w:rsidRPr="00685EDD">
              <w:rPr>
                <w:sz w:val="22"/>
                <w:szCs w:val="22"/>
              </w:rPr>
              <w:t>203894</w:t>
            </w:r>
            <w:r w:rsidRPr="00685EDD">
              <w:rPr>
                <w:sz w:val="22"/>
                <w:szCs w:val="22"/>
              </w:rPr>
              <w:t xml:space="preserve"> от </w:t>
            </w:r>
            <w:r w:rsidR="00EF720F" w:rsidRPr="00685EDD">
              <w:rPr>
                <w:sz w:val="22"/>
                <w:szCs w:val="22"/>
              </w:rPr>
              <w:t>30.01.2016</w:t>
            </w:r>
            <w:r w:rsidRPr="00685E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685EDD" w:rsidRDefault="00DE5EA2" w:rsidP="00EF720F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685EDD">
              <w:rPr>
                <w:sz w:val="22"/>
                <w:szCs w:val="22"/>
              </w:rPr>
              <w:t xml:space="preserve"> </w:t>
            </w:r>
            <w:proofErr w:type="gramStart"/>
            <w:r w:rsidRPr="00685EDD">
              <w:rPr>
                <w:sz w:val="22"/>
                <w:szCs w:val="22"/>
              </w:rPr>
              <w:t>В</w:t>
            </w:r>
            <w:r w:rsidR="00EF720F" w:rsidRPr="00685EDD">
              <w:rPr>
                <w:sz w:val="22"/>
                <w:szCs w:val="22"/>
              </w:rPr>
              <w:t>,В</w:t>
            </w:r>
            <w:proofErr w:type="gramEnd"/>
            <w:r w:rsidR="00EF720F" w:rsidRPr="00685EDD"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5EA2" w:rsidRPr="00685EDD" w:rsidRDefault="00467C00" w:rsidP="00300F63">
            <w:pPr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ДПП</w:t>
            </w:r>
            <w:r w:rsidR="00DE5EA2" w:rsidRPr="00685EDD">
              <w:rPr>
                <w:sz w:val="22"/>
                <w:szCs w:val="22"/>
              </w:rPr>
              <w:t xml:space="preserve"> №000</w:t>
            </w:r>
            <w:r w:rsidRPr="00685EDD">
              <w:rPr>
                <w:sz w:val="22"/>
                <w:szCs w:val="22"/>
              </w:rPr>
              <w:t>161</w:t>
            </w:r>
          </w:p>
          <w:p w:rsidR="00DE5EA2" w:rsidRPr="00685EDD" w:rsidRDefault="00DE5EA2" w:rsidP="00300F63">
            <w:pPr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от 27.0</w:t>
            </w:r>
            <w:r w:rsidR="00467C00" w:rsidRPr="00685EDD">
              <w:rPr>
                <w:sz w:val="22"/>
                <w:szCs w:val="22"/>
              </w:rPr>
              <w:t>5.202</w:t>
            </w:r>
            <w:r w:rsidRPr="00685EDD">
              <w:rPr>
                <w:sz w:val="22"/>
                <w:szCs w:val="22"/>
              </w:rPr>
              <w:t>2</w:t>
            </w:r>
          </w:p>
          <w:p w:rsidR="00DE5EA2" w:rsidRPr="00685EDD" w:rsidRDefault="00DE5EA2" w:rsidP="00300F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5EA2" w:rsidRPr="00685EDD" w:rsidRDefault="00DE5EA2" w:rsidP="00DE5EA2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685EDD" w:rsidRDefault="00DE5EA2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Состоит в штате</w:t>
            </w:r>
          </w:p>
          <w:p w:rsidR="00DE5EA2" w:rsidRPr="00685EDD" w:rsidRDefault="00DE5EA2" w:rsidP="00467C00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color w:val="FF0000"/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 xml:space="preserve">Приказ № </w:t>
            </w:r>
            <w:r w:rsidR="00467C00" w:rsidRPr="00685EDD">
              <w:rPr>
                <w:sz w:val="22"/>
                <w:szCs w:val="22"/>
              </w:rPr>
              <w:t>12</w:t>
            </w:r>
            <w:r w:rsidRPr="00685EDD">
              <w:rPr>
                <w:sz w:val="22"/>
                <w:szCs w:val="22"/>
              </w:rPr>
              <w:t xml:space="preserve"> от </w:t>
            </w:r>
            <w:r w:rsidR="00467C00" w:rsidRPr="00685EDD">
              <w:rPr>
                <w:sz w:val="22"/>
                <w:szCs w:val="22"/>
              </w:rPr>
              <w:t>20.10</w:t>
            </w:r>
            <w:r w:rsidRPr="00685EDD">
              <w:rPr>
                <w:sz w:val="22"/>
                <w:szCs w:val="22"/>
              </w:rPr>
              <w:t>.20</w:t>
            </w:r>
            <w:r w:rsidR="00467C00" w:rsidRPr="00685EDD">
              <w:rPr>
                <w:sz w:val="22"/>
                <w:szCs w:val="22"/>
              </w:rPr>
              <w:t>22</w:t>
            </w:r>
          </w:p>
        </w:tc>
      </w:tr>
      <w:tr w:rsidR="00467C00" w:rsidRPr="00071CCC" w:rsidTr="00070892">
        <w:trPr>
          <w:trHeight w:val="463"/>
          <w:jc w:val="center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C00" w:rsidRPr="00071CCC" w:rsidRDefault="00467C00" w:rsidP="00467C00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C00" w:rsidRPr="00276FFF" w:rsidRDefault="00467C00" w:rsidP="00467C00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276FFF">
              <w:rPr>
                <w:sz w:val="22"/>
                <w:szCs w:val="22"/>
              </w:rPr>
              <w:t>Кожевников Игорь Владимирович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C00" w:rsidRPr="00685EDD" w:rsidRDefault="00B63DF1" w:rsidP="00B63DF1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9917</w:t>
            </w:r>
            <w:r w:rsidR="00467C00" w:rsidRPr="00685ED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465994</w:t>
            </w:r>
            <w:r w:rsidR="00467C00" w:rsidRPr="00685EDD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04.07</w:t>
            </w:r>
            <w:r w:rsidR="00467C00" w:rsidRPr="00685ED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C00" w:rsidRPr="00B63DF1" w:rsidRDefault="00467C00" w:rsidP="00467C00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  <w:lang w:val="en-US"/>
              </w:rPr>
              <w:t>А,</w:t>
            </w:r>
            <w:r w:rsidR="00B63DF1">
              <w:rPr>
                <w:sz w:val="22"/>
                <w:szCs w:val="22"/>
              </w:rPr>
              <w:t>А1,</w:t>
            </w:r>
            <w:r w:rsidRPr="00685EDD">
              <w:rPr>
                <w:sz w:val="22"/>
                <w:szCs w:val="22"/>
                <w:lang w:val="en-US"/>
              </w:rPr>
              <w:t>В,</w:t>
            </w:r>
            <w:r w:rsidR="00B63DF1">
              <w:rPr>
                <w:sz w:val="22"/>
                <w:szCs w:val="22"/>
              </w:rPr>
              <w:t>В1,</w:t>
            </w:r>
            <w:r w:rsidRPr="00685EDD">
              <w:rPr>
                <w:sz w:val="22"/>
                <w:szCs w:val="22"/>
                <w:lang w:val="en-US"/>
              </w:rPr>
              <w:t>С</w:t>
            </w:r>
            <w:r w:rsidR="00B63DF1">
              <w:rPr>
                <w:sz w:val="22"/>
                <w:szCs w:val="22"/>
              </w:rPr>
              <w:t>,С1,М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C00" w:rsidRPr="00685EDD" w:rsidRDefault="00467C00" w:rsidP="00467C00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АУ №000545 от 07.02.2014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C00" w:rsidRPr="00685EDD" w:rsidRDefault="00467C00" w:rsidP="00467C00">
            <w:pPr>
              <w:autoSpaceDE w:val="0"/>
              <w:autoSpaceDN w:val="0"/>
              <w:adjustRightInd w:val="0"/>
              <w:spacing w:after="160" w:line="259" w:lineRule="atLeast"/>
              <w:ind w:left="-137" w:right="-165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УПК№0010-7</w:t>
            </w:r>
          </w:p>
          <w:p w:rsidR="00467C00" w:rsidRPr="00685EDD" w:rsidRDefault="00467C00" w:rsidP="00467C00">
            <w:pPr>
              <w:autoSpaceDE w:val="0"/>
              <w:autoSpaceDN w:val="0"/>
              <w:adjustRightInd w:val="0"/>
              <w:spacing w:after="160" w:line="259" w:lineRule="atLeast"/>
              <w:ind w:left="-137" w:right="-165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 xml:space="preserve"> от 01.02.2023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67C00" w:rsidRPr="00685EDD" w:rsidRDefault="00467C00" w:rsidP="00467C00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>Состоит в штате</w:t>
            </w:r>
          </w:p>
          <w:p w:rsidR="00467C00" w:rsidRPr="00685EDD" w:rsidRDefault="00467C00" w:rsidP="00467C00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685EDD">
              <w:rPr>
                <w:sz w:val="22"/>
                <w:szCs w:val="22"/>
              </w:rPr>
              <w:t xml:space="preserve">Приказ № 16 от 28.11.2023 </w:t>
            </w:r>
          </w:p>
          <w:p w:rsidR="00467C00" w:rsidRPr="00685EDD" w:rsidRDefault="00467C00" w:rsidP="00467C00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</w:p>
    <w:p w:rsidR="00BF606C" w:rsidRPr="00071CCC" w:rsidRDefault="00BF606C" w:rsidP="00BF606C">
      <w:pPr>
        <w:numPr>
          <w:ilvl w:val="0"/>
          <w:numId w:val="1"/>
        </w:numPr>
        <w:autoSpaceDE w:val="0"/>
        <w:autoSpaceDN w:val="0"/>
        <w:adjustRightInd w:val="0"/>
        <w:ind w:left="1080" w:hanging="720"/>
      </w:pPr>
      <w:r w:rsidRPr="00071CCC">
        <w:rPr>
          <w:b/>
          <w:bCs/>
        </w:rPr>
        <w:t>Сведения о преподавателях учебных предметов</w:t>
      </w:r>
    </w:p>
    <w:p w:rsidR="00BF606C" w:rsidRPr="00071CCC" w:rsidRDefault="00BF606C" w:rsidP="00BF606C">
      <w:pPr>
        <w:autoSpaceDE w:val="0"/>
        <w:autoSpaceDN w:val="0"/>
        <w:adjustRightInd w:val="0"/>
        <w:ind w:left="1080"/>
        <w:rPr>
          <w:lang w:val="en-US"/>
        </w:rPr>
      </w:pPr>
    </w:p>
    <w:tbl>
      <w:tblPr>
        <w:tblW w:w="10550" w:type="dxa"/>
        <w:jc w:val="center"/>
        <w:tblLayout w:type="fixed"/>
        <w:tblLook w:val="0000" w:firstRow="0" w:lastRow="0" w:firstColumn="0" w:lastColumn="0" w:noHBand="0" w:noVBand="0"/>
      </w:tblPr>
      <w:tblGrid>
        <w:gridCol w:w="2301"/>
        <w:gridCol w:w="1683"/>
        <w:gridCol w:w="2600"/>
        <w:gridCol w:w="2011"/>
        <w:gridCol w:w="1955"/>
      </w:tblGrid>
      <w:tr w:rsidR="00BF606C" w:rsidRPr="00071CCC">
        <w:trPr>
          <w:trHeight w:val="185"/>
          <w:jc w:val="center"/>
        </w:trPr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16"/>
                <w:szCs w:val="16"/>
              </w:rPr>
              <w:t>Ф. И. О.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16"/>
                <w:szCs w:val="16"/>
              </w:rPr>
              <w:t xml:space="preserve">Удостоверение о </w:t>
            </w:r>
            <w:proofErr w:type="spellStart"/>
            <w:proofErr w:type="gramStart"/>
            <w:r w:rsidRPr="00071CCC">
              <w:rPr>
                <w:sz w:val="16"/>
                <w:szCs w:val="16"/>
              </w:rPr>
              <w:t>по-вышении</w:t>
            </w:r>
            <w:proofErr w:type="spellEnd"/>
            <w:proofErr w:type="gramEnd"/>
            <w:r w:rsidRPr="00071CCC">
              <w:rPr>
                <w:sz w:val="16"/>
                <w:szCs w:val="16"/>
              </w:rPr>
              <w:t xml:space="preserve"> квалификации (не реже чем один раз в три года)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8C5055" w:rsidRPr="00071CCC">
        <w:trPr>
          <w:trHeight w:val="185"/>
          <w:jc w:val="center"/>
        </w:trPr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C5055" w:rsidRPr="00276FFF" w:rsidRDefault="008C5055" w:rsidP="008C5055">
            <w:pPr>
              <w:spacing w:line="270" w:lineRule="atLeast"/>
              <w:jc w:val="center"/>
              <w:rPr>
                <w:sz w:val="22"/>
                <w:szCs w:val="22"/>
              </w:rPr>
            </w:pPr>
            <w:proofErr w:type="spellStart"/>
            <w:r w:rsidRPr="00276FFF">
              <w:rPr>
                <w:sz w:val="22"/>
                <w:szCs w:val="22"/>
              </w:rPr>
              <w:t>Гидеон</w:t>
            </w:r>
            <w:proofErr w:type="spellEnd"/>
            <w:r w:rsidRPr="00276FFF">
              <w:rPr>
                <w:sz w:val="22"/>
                <w:szCs w:val="22"/>
              </w:rPr>
              <w:t xml:space="preserve"> Виктор Генрихович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C5055" w:rsidRPr="00276FFF" w:rsidRDefault="008C5055" w:rsidP="008C50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6FFF">
              <w:rPr>
                <w:sz w:val="22"/>
                <w:szCs w:val="22"/>
              </w:rPr>
              <w:t>ОЗДД,</w:t>
            </w:r>
          </w:p>
          <w:p w:rsidR="008C5055" w:rsidRPr="00276FFF" w:rsidRDefault="008C5055" w:rsidP="008C50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76FFF">
              <w:rPr>
                <w:sz w:val="22"/>
                <w:szCs w:val="22"/>
              </w:rPr>
              <w:t>ОуТС</w:t>
            </w:r>
            <w:proofErr w:type="spellEnd"/>
            <w:r w:rsidRPr="00276FFF">
              <w:rPr>
                <w:sz w:val="22"/>
                <w:szCs w:val="22"/>
              </w:rPr>
              <w:t>,</w:t>
            </w:r>
          </w:p>
          <w:p w:rsidR="008C5055" w:rsidRPr="00276FFF" w:rsidRDefault="008C5055" w:rsidP="008C50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76FFF">
              <w:rPr>
                <w:sz w:val="22"/>
                <w:szCs w:val="22"/>
              </w:rPr>
              <w:t>УиТО</w:t>
            </w:r>
            <w:proofErr w:type="spellEnd"/>
            <w:r w:rsidRPr="00276FFF">
              <w:rPr>
                <w:sz w:val="22"/>
                <w:szCs w:val="22"/>
              </w:rPr>
              <w:t>,</w:t>
            </w:r>
          </w:p>
          <w:p w:rsidR="008C5055" w:rsidRPr="00276FFF" w:rsidRDefault="008C5055" w:rsidP="008C50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76FFF">
              <w:rPr>
                <w:sz w:val="22"/>
                <w:szCs w:val="22"/>
              </w:rPr>
              <w:t>ОиВГП</w:t>
            </w:r>
            <w:proofErr w:type="spellEnd"/>
            <w:r w:rsidRPr="00276FFF">
              <w:rPr>
                <w:sz w:val="22"/>
                <w:szCs w:val="22"/>
              </w:rPr>
              <w:t>,</w:t>
            </w:r>
          </w:p>
          <w:p w:rsidR="008C5055" w:rsidRPr="00276FFF" w:rsidRDefault="008C5055" w:rsidP="008C5055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6FFF">
              <w:rPr>
                <w:sz w:val="22"/>
                <w:szCs w:val="22"/>
              </w:rPr>
              <w:t>ОиВПП</w:t>
            </w:r>
            <w:proofErr w:type="spellEnd"/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C5055" w:rsidRPr="00276FFF" w:rsidRDefault="008C5055" w:rsidP="008C5055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76FFF">
              <w:rPr>
                <w:color w:val="000000"/>
                <w:sz w:val="22"/>
                <w:szCs w:val="22"/>
              </w:rPr>
              <w:t>Средне-специальное, Диплом Ю №097755</w:t>
            </w:r>
          </w:p>
          <w:p w:rsidR="008C5055" w:rsidRPr="00276FFF" w:rsidRDefault="008C5055" w:rsidP="008C5055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76FFF">
              <w:rPr>
                <w:color w:val="000000"/>
                <w:sz w:val="22"/>
                <w:szCs w:val="22"/>
              </w:rPr>
              <w:t>от 26.06.1976,</w:t>
            </w:r>
          </w:p>
          <w:p w:rsidR="008C5055" w:rsidRPr="00276FFF" w:rsidRDefault="008C5055" w:rsidP="008C5055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76FFF">
              <w:rPr>
                <w:color w:val="000000"/>
                <w:sz w:val="22"/>
                <w:szCs w:val="22"/>
              </w:rPr>
              <w:t>Кокчетавский автомеханический техникум,</w:t>
            </w:r>
          </w:p>
          <w:p w:rsidR="008C5055" w:rsidRPr="00276FFF" w:rsidRDefault="008C5055" w:rsidP="008C5055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76FFF">
              <w:rPr>
                <w:color w:val="000000"/>
                <w:sz w:val="22"/>
                <w:szCs w:val="22"/>
              </w:rPr>
              <w:t>Техник-механик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6732F" w:rsidRPr="0096732F" w:rsidRDefault="0096732F" w:rsidP="0096732F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96732F">
              <w:rPr>
                <w:sz w:val="22"/>
                <w:szCs w:val="22"/>
              </w:rPr>
              <w:t>Удостоверение</w:t>
            </w:r>
          </w:p>
          <w:p w:rsidR="0096732F" w:rsidRPr="0096732F" w:rsidRDefault="0096732F" w:rsidP="0096732F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96732F">
              <w:rPr>
                <w:sz w:val="22"/>
                <w:szCs w:val="22"/>
              </w:rPr>
              <w:t xml:space="preserve">УПКП №000002 </w:t>
            </w:r>
          </w:p>
          <w:p w:rsidR="008C5055" w:rsidRPr="00276FFF" w:rsidRDefault="0096732F" w:rsidP="0096732F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96732F">
              <w:rPr>
                <w:sz w:val="22"/>
                <w:szCs w:val="22"/>
              </w:rPr>
              <w:t>от 03.09.2024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C5055" w:rsidRPr="00276FFF" w:rsidRDefault="00467C00" w:rsidP="008C5055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Состоит в штате</w:t>
            </w:r>
            <w:r w:rsidR="008C5055" w:rsidRPr="00276FF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5EA2" w:rsidRPr="00071CCC" w:rsidTr="008C5055">
        <w:trPr>
          <w:trHeight w:val="420"/>
          <w:jc w:val="center"/>
        </w:trPr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071CCC" w:rsidRDefault="00DE5EA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71CCC">
              <w:rPr>
                <w:color w:val="000000"/>
                <w:sz w:val="22"/>
                <w:szCs w:val="22"/>
              </w:rPr>
              <w:t>Трокунов</w:t>
            </w:r>
            <w:proofErr w:type="spellEnd"/>
            <w:r w:rsidRPr="00071CCC">
              <w:rPr>
                <w:color w:val="000000"/>
                <w:sz w:val="22"/>
                <w:szCs w:val="22"/>
              </w:rPr>
              <w:t xml:space="preserve"> Виталий Александрович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071CCC" w:rsidRDefault="00DE5EA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071CCC">
              <w:rPr>
                <w:color w:val="000000"/>
                <w:sz w:val="22"/>
                <w:szCs w:val="22"/>
              </w:rPr>
              <w:t>ПП при ДТП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071CCC" w:rsidRDefault="00DE5EA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071CCC">
              <w:rPr>
                <w:color w:val="000000"/>
                <w:sz w:val="22"/>
                <w:szCs w:val="22"/>
              </w:rPr>
              <w:t>Средне-</w:t>
            </w:r>
            <w:proofErr w:type="spellStart"/>
            <w:proofErr w:type="gramStart"/>
            <w:r w:rsidRPr="00071CCC">
              <w:rPr>
                <w:color w:val="000000"/>
                <w:sz w:val="22"/>
                <w:szCs w:val="22"/>
              </w:rPr>
              <w:t>специальное,Диплом</w:t>
            </w:r>
            <w:proofErr w:type="spellEnd"/>
            <w:proofErr w:type="gramEnd"/>
            <w:r w:rsidRPr="00071CCC">
              <w:rPr>
                <w:color w:val="000000"/>
                <w:sz w:val="22"/>
                <w:szCs w:val="22"/>
              </w:rPr>
              <w:t xml:space="preserve"> РТ №244220 от 23.02.1991,Омское областное медицинское училище №1, фельдшер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5055" w:rsidRDefault="008C5055" w:rsidP="00300F63">
            <w:pPr>
              <w:jc w:val="center"/>
            </w:pPr>
          </w:p>
          <w:p w:rsidR="00DE5EA2" w:rsidRPr="00071CCC" w:rsidRDefault="008C5055" w:rsidP="00300F63">
            <w:pPr>
              <w:jc w:val="center"/>
            </w:pPr>
            <w:r>
              <w:t>Удостоверение</w:t>
            </w:r>
          </w:p>
          <w:p w:rsidR="00DE5EA2" w:rsidRPr="00071CCC" w:rsidRDefault="00DE5EA2" w:rsidP="00300F63">
            <w:pPr>
              <w:jc w:val="center"/>
            </w:pPr>
            <w:r w:rsidRPr="00071CCC">
              <w:t xml:space="preserve">№ </w:t>
            </w:r>
            <w:r w:rsidR="008C5055">
              <w:t>АМ1402-20-У</w:t>
            </w:r>
          </w:p>
          <w:p w:rsidR="00DE5EA2" w:rsidRPr="00071CCC" w:rsidRDefault="00DE5EA2" w:rsidP="008C5055">
            <w:pPr>
              <w:jc w:val="center"/>
            </w:pPr>
            <w:r w:rsidRPr="00071CCC">
              <w:t xml:space="preserve">от </w:t>
            </w:r>
            <w:r w:rsidR="008C5055">
              <w:t>14.02.2023</w:t>
            </w:r>
            <w:r w:rsidRPr="00071CCC">
              <w:t xml:space="preserve">  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C5055" w:rsidRDefault="00DE5EA2" w:rsidP="008C5055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2"/>
                <w:szCs w:val="22"/>
              </w:rPr>
              <w:t>Совместитель </w:t>
            </w:r>
          </w:p>
          <w:p w:rsidR="00DE5EA2" w:rsidRPr="00071CCC" w:rsidRDefault="00DE5EA2" w:rsidP="008C5055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2"/>
                <w:szCs w:val="22"/>
              </w:rPr>
              <w:br/>
              <w:t>Приказ № 5 от 13.02.2017</w:t>
            </w:r>
          </w:p>
        </w:tc>
      </w:tr>
      <w:tr w:rsidR="00DE5EA2" w:rsidRPr="00071CCC">
        <w:trPr>
          <w:trHeight w:val="185"/>
          <w:jc w:val="center"/>
        </w:trPr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071CCC" w:rsidRDefault="00DE5EA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71CCC">
              <w:rPr>
                <w:color w:val="000000"/>
                <w:sz w:val="22"/>
                <w:szCs w:val="22"/>
              </w:rPr>
              <w:t>Воличенко</w:t>
            </w:r>
            <w:proofErr w:type="spellEnd"/>
            <w:r w:rsidRPr="00071CCC">
              <w:rPr>
                <w:color w:val="000000"/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071CCC" w:rsidRDefault="00DE5EA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071CCC">
              <w:rPr>
                <w:color w:val="000000"/>
                <w:sz w:val="22"/>
                <w:szCs w:val="22"/>
              </w:rPr>
              <w:t>ПОДВ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071CCC" w:rsidRDefault="00DE5EA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071CCC">
              <w:rPr>
                <w:color w:val="000000"/>
                <w:sz w:val="22"/>
                <w:szCs w:val="22"/>
              </w:rPr>
              <w:t>Высшее, Диплом ВСВ 0459534 от 03.07.2004г., Омский государственный педагогический университет, «социальная педагогика»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6732F" w:rsidRDefault="0096732F" w:rsidP="0096732F">
            <w:pPr>
              <w:jc w:val="center"/>
            </w:pPr>
            <w:r>
              <w:t>Удостоверение</w:t>
            </w:r>
          </w:p>
          <w:p w:rsidR="0096732F" w:rsidRDefault="0096732F" w:rsidP="0096732F">
            <w:pPr>
              <w:jc w:val="center"/>
            </w:pPr>
            <w:r>
              <w:t>№ 000000015008</w:t>
            </w:r>
          </w:p>
          <w:p w:rsidR="00DE5EA2" w:rsidRPr="00071CCC" w:rsidRDefault="0096732F" w:rsidP="0096732F">
            <w:pPr>
              <w:jc w:val="center"/>
            </w:pPr>
            <w:r>
              <w:t xml:space="preserve"> от 31.05.2024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EA2" w:rsidRPr="00071CCC" w:rsidRDefault="00DE5EA2">
            <w:pPr>
              <w:spacing w:line="270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2"/>
                <w:szCs w:val="22"/>
              </w:rPr>
              <w:t>Совместитель </w:t>
            </w:r>
          </w:p>
          <w:p w:rsidR="00DE5EA2" w:rsidRPr="00071CCC" w:rsidRDefault="00DE5EA2" w:rsidP="006355E3">
            <w:pPr>
              <w:spacing w:line="270" w:lineRule="atLeast"/>
              <w:jc w:val="center"/>
              <w:rPr>
                <w:color w:val="FF0000"/>
                <w:sz w:val="22"/>
                <w:szCs w:val="22"/>
              </w:rPr>
            </w:pPr>
            <w:r w:rsidRPr="00071CCC">
              <w:rPr>
                <w:sz w:val="22"/>
                <w:szCs w:val="22"/>
              </w:rPr>
              <w:br/>
              <w:t>Приказ № 10 от 23.03.2017</w:t>
            </w:r>
          </w:p>
        </w:tc>
      </w:tr>
    </w:tbl>
    <w:p w:rsidR="00685EDD" w:rsidRDefault="00685EDD" w:rsidP="00BF606C">
      <w:pPr>
        <w:autoSpaceDE w:val="0"/>
        <w:autoSpaceDN w:val="0"/>
        <w:adjustRightInd w:val="0"/>
        <w:spacing w:before="120" w:after="120" w:line="259" w:lineRule="atLeast"/>
        <w:rPr>
          <w:b/>
          <w:bCs/>
          <w:sz w:val="22"/>
          <w:szCs w:val="22"/>
        </w:rPr>
      </w:pPr>
    </w:p>
    <w:p w:rsidR="00BF606C" w:rsidRPr="00071CCC" w:rsidRDefault="00BF606C" w:rsidP="00BF606C">
      <w:pPr>
        <w:autoSpaceDE w:val="0"/>
        <w:autoSpaceDN w:val="0"/>
        <w:adjustRightInd w:val="0"/>
        <w:spacing w:before="120" w:after="120" w:line="259" w:lineRule="atLeast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</w:rPr>
        <w:t>Сокращения:</w:t>
      </w:r>
    </w:p>
    <w:p w:rsidR="00BF606C" w:rsidRPr="00071CCC" w:rsidRDefault="00BF606C" w:rsidP="00BF606C">
      <w:pPr>
        <w:autoSpaceDE w:val="0"/>
        <w:autoSpaceDN w:val="0"/>
        <w:adjustRightInd w:val="0"/>
        <w:rPr>
          <w:sz w:val="22"/>
          <w:szCs w:val="22"/>
        </w:rPr>
      </w:pPr>
      <w:r w:rsidRPr="00071CCC">
        <w:rPr>
          <w:b/>
          <w:bCs/>
          <w:sz w:val="22"/>
          <w:szCs w:val="22"/>
        </w:rPr>
        <w:t>ОЗДД</w:t>
      </w:r>
      <w:r w:rsidRPr="00071CCC">
        <w:rPr>
          <w:sz w:val="22"/>
          <w:szCs w:val="22"/>
        </w:rPr>
        <w:t xml:space="preserve"> - Основы законодательства в сфере дорожного движения.</w:t>
      </w:r>
    </w:p>
    <w:p w:rsidR="00BF606C" w:rsidRPr="00071CCC" w:rsidRDefault="00BF606C" w:rsidP="00BF606C">
      <w:pPr>
        <w:autoSpaceDE w:val="0"/>
        <w:autoSpaceDN w:val="0"/>
        <w:adjustRightInd w:val="0"/>
        <w:rPr>
          <w:sz w:val="22"/>
          <w:szCs w:val="22"/>
        </w:rPr>
      </w:pPr>
      <w:r w:rsidRPr="00071CCC">
        <w:rPr>
          <w:sz w:val="22"/>
          <w:szCs w:val="22"/>
        </w:rPr>
        <w:t xml:space="preserve"> </w:t>
      </w:r>
      <w:r w:rsidRPr="00071CCC">
        <w:rPr>
          <w:b/>
          <w:bCs/>
          <w:sz w:val="22"/>
          <w:szCs w:val="22"/>
        </w:rPr>
        <w:t>ПОДВ</w:t>
      </w:r>
      <w:r w:rsidRPr="00071CCC">
        <w:rPr>
          <w:sz w:val="22"/>
          <w:szCs w:val="22"/>
        </w:rPr>
        <w:t xml:space="preserve"> - Психофизиологические основы деятельности водителя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 </w:t>
      </w:r>
      <w:proofErr w:type="spellStart"/>
      <w:r w:rsidRPr="00071CCC">
        <w:rPr>
          <w:b/>
          <w:bCs/>
          <w:sz w:val="22"/>
          <w:szCs w:val="22"/>
        </w:rPr>
        <w:t>ОуТС</w:t>
      </w:r>
      <w:proofErr w:type="spellEnd"/>
      <w:r w:rsidRPr="00071CCC">
        <w:rPr>
          <w:sz w:val="22"/>
          <w:szCs w:val="22"/>
        </w:rPr>
        <w:t xml:space="preserve"> - Основы управления транспортными средствами.</w:t>
      </w:r>
    </w:p>
    <w:p w:rsidR="00BF606C" w:rsidRPr="00071CCC" w:rsidRDefault="00BF606C" w:rsidP="00BF606C">
      <w:pPr>
        <w:autoSpaceDE w:val="0"/>
        <w:autoSpaceDN w:val="0"/>
        <w:adjustRightInd w:val="0"/>
        <w:rPr>
          <w:sz w:val="22"/>
          <w:szCs w:val="22"/>
        </w:rPr>
      </w:pPr>
      <w:r w:rsidRPr="00071CCC">
        <w:rPr>
          <w:b/>
          <w:bCs/>
          <w:sz w:val="22"/>
          <w:szCs w:val="22"/>
        </w:rPr>
        <w:t>ПП при ДТП</w:t>
      </w:r>
      <w:r w:rsidRPr="00071CCC">
        <w:rPr>
          <w:sz w:val="22"/>
          <w:szCs w:val="22"/>
        </w:rPr>
        <w:t xml:space="preserve"> - Первая помощь при дорожно-транспортном происшествии.</w:t>
      </w:r>
    </w:p>
    <w:p w:rsidR="00BF606C" w:rsidRPr="00071CCC" w:rsidRDefault="00BF606C" w:rsidP="00BF606C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071CCC">
        <w:rPr>
          <w:b/>
          <w:bCs/>
          <w:sz w:val="22"/>
          <w:szCs w:val="22"/>
        </w:rPr>
        <w:t>УиТО</w:t>
      </w:r>
      <w:proofErr w:type="spellEnd"/>
      <w:r w:rsidRPr="00071CCC">
        <w:rPr>
          <w:sz w:val="22"/>
          <w:szCs w:val="22"/>
        </w:rPr>
        <w:t xml:space="preserve"> - Устройство и техническое обслуживание транспортных средств категории «В» как объектов управления.</w:t>
      </w:r>
    </w:p>
    <w:p w:rsidR="00BF606C" w:rsidRPr="00071CCC" w:rsidRDefault="00BF606C" w:rsidP="00BF606C">
      <w:pPr>
        <w:autoSpaceDE w:val="0"/>
        <w:autoSpaceDN w:val="0"/>
        <w:adjustRightInd w:val="0"/>
        <w:rPr>
          <w:sz w:val="22"/>
          <w:szCs w:val="22"/>
        </w:rPr>
      </w:pPr>
      <w:r w:rsidRPr="00071CCC">
        <w:rPr>
          <w:sz w:val="22"/>
          <w:szCs w:val="22"/>
        </w:rPr>
        <w:t xml:space="preserve"> </w:t>
      </w:r>
      <w:proofErr w:type="spellStart"/>
      <w:r w:rsidRPr="00071CCC">
        <w:rPr>
          <w:b/>
          <w:bCs/>
          <w:sz w:val="22"/>
          <w:szCs w:val="22"/>
        </w:rPr>
        <w:t>ОиВГП</w:t>
      </w:r>
      <w:proofErr w:type="spellEnd"/>
      <w:r w:rsidRPr="00071CCC">
        <w:rPr>
          <w:sz w:val="22"/>
          <w:szCs w:val="22"/>
        </w:rPr>
        <w:t xml:space="preserve">  – Организация и выполнение грузовых перевозок автомобильным транспортом.</w:t>
      </w:r>
    </w:p>
    <w:p w:rsidR="00BF606C" w:rsidRPr="00071CCC" w:rsidRDefault="00BF606C" w:rsidP="00BF606C">
      <w:pPr>
        <w:autoSpaceDE w:val="0"/>
        <w:autoSpaceDN w:val="0"/>
        <w:adjustRightInd w:val="0"/>
        <w:rPr>
          <w:sz w:val="22"/>
          <w:szCs w:val="22"/>
        </w:rPr>
      </w:pPr>
      <w:r w:rsidRPr="00071CCC">
        <w:rPr>
          <w:sz w:val="22"/>
          <w:szCs w:val="22"/>
        </w:rPr>
        <w:t xml:space="preserve"> </w:t>
      </w:r>
      <w:proofErr w:type="spellStart"/>
      <w:r w:rsidRPr="00071CCC">
        <w:rPr>
          <w:b/>
          <w:bCs/>
          <w:sz w:val="22"/>
          <w:szCs w:val="22"/>
        </w:rPr>
        <w:t>ОиВПП</w:t>
      </w:r>
      <w:proofErr w:type="spellEnd"/>
      <w:r w:rsidRPr="00071CCC">
        <w:rPr>
          <w:sz w:val="22"/>
          <w:szCs w:val="22"/>
        </w:rPr>
        <w:t xml:space="preserve">  – Организация и выполнение пассажирских перевозок автомобильным транспортом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</w:rPr>
        <w:t xml:space="preserve"> </w:t>
      </w:r>
      <w:r w:rsidRPr="00071CCC">
        <w:rPr>
          <w:b/>
          <w:bCs/>
          <w:sz w:val="22"/>
          <w:szCs w:val="22"/>
          <w:lang w:val="en-US"/>
        </w:rPr>
        <w:t>IV</w:t>
      </w:r>
      <w:r w:rsidRPr="00071CCC">
        <w:rPr>
          <w:b/>
          <w:bCs/>
          <w:sz w:val="22"/>
          <w:szCs w:val="22"/>
        </w:rPr>
        <w:t>. Сведения о закрытой площадке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>Сведения о наличии в собственности или на ином законном основании закрытых площадок или автодромов</w:t>
      </w:r>
      <w:r w:rsidR="00124023" w:rsidRPr="00071CCC">
        <w:rPr>
          <w:sz w:val="22"/>
          <w:szCs w:val="22"/>
        </w:rPr>
        <w:t xml:space="preserve">: </w:t>
      </w:r>
      <w:r w:rsidR="00124023" w:rsidRPr="00071CCC">
        <w:rPr>
          <w:b/>
          <w:sz w:val="22"/>
          <w:szCs w:val="22"/>
          <w:u w:val="single"/>
        </w:rPr>
        <w:t>договор аренды земельного участка</w:t>
      </w:r>
      <w:r w:rsidR="00663073" w:rsidRPr="00071CCC">
        <w:rPr>
          <w:b/>
          <w:sz w:val="22"/>
          <w:szCs w:val="22"/>
          <w:u w:val="single"/>
        </w:rPr>
        <w:t xml:space="preserve"> №3 от 15.10.2018</w:t>
      </w:r>
      <w:r w:rsidR="00124023" w:rsidRPr="00071CCC">
        <w:rPr>
          <w:b/>
          <w:sz w:val="22"/>
          <w:szCs w:val="22"/>
          <w:u w:val="single"/>
        </w:rPr>
        <w:t xml:space="preserve"> г.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</w:rPr>
      </w:pPr>
      <w:r w:rsidRPr="00071CCC">
        <w:rPr>
          <w:sz w:val="22"/>
          <w:szCs w:val="22"/>
        </w:rPr>
        <w:t xml:space="preserve">Размеры закрытой площадки:  площадь </w:t>
      </w:r>
      <w:r w:rsidR="00FB21E7" w:rsidRPr="00071CCC">
        <w:rPr>
          <w:b/>
          <w:bCs/>
          <w:sz w:val="22"/>
          <w:szCs w:val="22"/>
          <w:u w:val="single"/>
        </w:rPr>
        <w:t>2705</w:t>
      </w:r>
      <w:r w:rsidRPr="00071CCC">
        <w:rPr>
          <w:b/>
          <w:bCs/>
          <w:sz w:val="22"/>
          <w:szCs w:val="22"/>
          <w:u w:val="single"/>
        </w:rPr>
        <w:t xml:space="preserve"> кв.м.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Наличие ровного и однородного бетонного покрытия </w:t>
      </w:r>
      <w:smartTag w:uri="urn:schemas-microsoft-com:office:smarttags" w:element="metricconverter">
        <w:smartTagPr>
          <w:attr w:name="ProductID" w:val="0,27 га"/>
        </w:smartTagPr>
        <w:r w:rsidRPr="00071CCC">
          <w:rPr>
            <w:b/>
            <w:bCs/>
            <w:sz w:val="22"/>
            <w:szCs w:val="22"/>
            <w:u w:val="single"/>
          </w:rPr>
          <w:t>0,</w:t>
        </w:r>
        <w:r w:rsidR="00FB21E7" w:rsidRPr="00071CCC">
          <w:rPr>
            <w:b/>
            <w:bCs/>
            <w:sz w:val="22"/>
            <w:szCs w:val="22"/>
            <w:u w:val="single"/>
          </w:rPr>
          <w:t>27</w:t>
        </w:r>
        <w:r w:rsidRPr="00071CCC">
          <w:rPr>
            <w:b/>
            <w:bCs/>
            <w:sz w:val="22"/>
            <w:szCs w:val="22"/>
            <w:u w:val="single"/>
          </w:rPr>
          <w:t xml:space="preserve"> га</w:t>
        </w:r>
      </w:smartTag>
      <w:r w:rsidRPr="00071CCC">
        <w:rPr>
          <w:sz w:val="22"/>
          <w:szCs w:val="22"/>
        </w:rPr>
        <w:t xml:space="preserve">, обеспечивающее круглогодичное функционирование на участках закрытой площадки для первоначального обучения вождению транспортных средств, используемые для выполнения учебных (контрольных) заданий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 xml:space="preserve">. 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  <w:u w:val="single"/>
        </w:rPr>
      </w:pPr>
      <w:r w:rsidRPr="00071CCC">
        <w:rPr>
          <w:sz w:val="22"/>
          <w:szCs w:val="22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</w:t>
      </w:r>
      <w:proofErr w:type="gramStart"/>
      <w:r w:rsidRPr="00071CCC">
        <w:rPr>
          <w:sz w:val="22"/>
          <w:szCs w:val="22"/>
        </w:rPr>
        <w:t>обучения</w:t>
      </w:r>
      <w:proofErr w:type="gramEnd"/>
      <w:r w:rsidRPr="00071CCC">
        <w:rPr>
          <w:sz w:val="22"/>
          <w:szCs w:val="22"/>
        </w:rPr>
        <w:t xml:space="preserve"> </w:t>
      </w:r>
      <w:r w:rsidRPr="00071CCC">
        <w:rPr>
          <w:b/>
          <w:bCs/>
          <w:sz w:val="22"/>
          <w:szCs w:val="22"/>
          <w:u w:val="single"/>
        </w:rPr>
        <w:t>имеется.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  <w:u w:val="single"/>
        </w:rPr>
      </w:pPr>
      <w:r w:rsidRPr="00071CCC">
        <w:rPr>
          <w:sz w:val="22"/>
          <w:szCs w:val="22"/>
        </w:rPr>
        <w:t>Наличие наклонного участка (эстакады) с продольным уклоном соответствует</w:t>
      </w:r>
      <w:r w:rsidRPr="00071CCC">
        <w:rPr>
          <w:b/>
          <w:bCs/>
          <w:sz w:val="22"/>
          <w:szCs w:val="22"/>
          <w:u w:val="single"/>
        </w:rPr>
        <w:t xml:space="preserve">  14 %.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  <w:u w:val="single"/>
        </w:rPr>
      </w:pPr>
      <w:r w:rsidRPr="00071CCC">
        <w:rPr>
          <w:sz w:val="22"/>
          <w:szCs w:val="22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</w:t>
      </w:r>
      <w:proofErr w:type="gramStart"/>
      <w:r w:rsidRPr="00071CCC">
        <w:rPr>
          <w:sz w:val="22"/>
          <w:szCs w:val="22"/>
        </w:rPr>
        <w:t>программой обучения</w:t>
      </w:r>
      <w:proofErr w:type="gramEnd"/>
      <w:r w:rsidRPr="00071CCC">
        <w:rPr>
          <w:b/>
          <w:bCs/>
          <w:sz w:val="22"/>
          <w:szCs w:val="22"/>
          <w:u w:val="single"/>
        </w:rPr>
        <w:t xml:space="preserve"> обеспечивают.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Коэффициент сцепления колес  транспортного средства с покрытием </w:t>
      </w:r>
      <w:r w:rsidRPr="00071CCC">
        <w:rPr>
          <w:b/>
          <w:bCs/>
          <w:sz w:val="22"/>
          <w:szCs w:val="22"/>
          <w:u w:val="single"/>
        </w:rPr>
        <w:t>0,4 -</w:t>
      </w:r>
      <w:r w:rsidRPr="00071CCC">
        <w:rPr>
          <w:sz w:val="22"/>
          <w:szCs w:val="22"/>
        </w:rPr>
        <w:t xml:space="preserve"> </w:t>
      </w:r>
      <w:r w:rsidRPr="00071CCC">
        <w:rPr>
          <w:b/>
          <w:bCs/>
          <w:sz w:val="22"/>
          <w:szCs w:val="22"/>
          <w:u w:val="single"/>
        </w:rPr>
        <w:t>соответствует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  <w:u w:val="single"/>
        </w:rPr>
      </w:pPr>
      <w:r w:rsidRPr="00071CCC">
        <w:rPr>
          <w:sz w:val="22"/>
          <w:szCs w:val="22"/>
        </w:rPr>
        <w:t xml:space="preserve">Наличие оборудования, позволяющего разметить границы для выполнения соответствующих заданий </w:t>
      </w:r>
      <w:r w:rsidRPr="00071CCC">
        <w:rPr>
          <w:b/>
          <w:bCs/>
          <w:sz w:val="22"/>
          <w:szCs w:val="22"/>
          <w:u w:val="single"/>
        </w:rPr>
        <w:t>имеется.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Поперечный уклон, обеспечивающий водоотвод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Продольный уклон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Наличие освещенности: </w:t>
      </w:r>
      <w:r w:rsidRPr="00071CCC">
        <w:rPr>
          <w:b/>
          <w:bCs/>
          <w:sz w:val="22"/>
          <w:szCs w:val="22"/>
          <w:u w:val="single"/>
        </w:rPr>
        <w:t>наружное освещение 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Наличие нерегулируемого перекрестка –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Наличие пешеходного перехода –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Наличие дорожных знаков (для закрытой площадки) –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Наличие средств организации дорожного движения –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 </w:t>
      </w:r>
      <w:r w:rsidRPr="00071CCC">
        <w:rPr>
          <w:b/>
          <w:bCs/>
          <w:sz w:val="22"/>
          <w:szCs w:val="22"/>
          <w:u w:val="single"/>
        </w:rPr>
        <w:t>отсутствуют.</w:t>
      </w:r>
      <w:r w:rsidRPr="00071CCC">
        <w:rPr>
          <w:sz w:val="22"/>
          <w:szCs w:val="22"/>
        </w:rPr>
        <w:t xml:space="preserve"> 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Наличие утвержденных технических условий (для автоматизированных автодромов) </w:t>
      </w:r>
      <w:r w:rsidRPr="00071CCC">
        <w:rPr>
          <w:b/>
          <w:bCs/>
          <w:sz w:val="22"/>
          <w:szCs w:val="22"/>
          <w:u w:val="single"/>
        </w:rPr>
        <w:t>отсутствуют.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Поставленные сведения </w:t>
      </w:r>
      <w:r w:rsidRPr="00071CCC">
        <w:rPr>
          <w:b/>
          <w:bCs/>
          <w:sz w:val="22"/>
          <w:szCs w:val="22"/>
          <w:u w:val="single"/>
        </w:rPr>
        <w:t>соответствуют</w:t>
      </w:r>
      <w:r w:rsidRPr="00071CCC">
        <w:rPr>
          <w:sz w:val="22"/>
          <w:szCs w:val="22"/>
        </w:rPr>
        <w:t xml:space="preserve"> требованиям, предъявляемым к </w:t>
      </w:r>
      <w:r w:rsidRPr="00071CCC">
        <w:rPr>
          <w:b/>
          <w:bCs/>
          <w:sz w:val="22"/>
          <w:szCs w:val="22"/>
          <w:u w:val="single"/>
        </w:rPr>
        <w:t>закрытой площадке</w:t>
      </w:r>
      <w:r w:rsidRPr="00071CCC">
        <w:rPr>
          <w:sz w:val="22"/>
          <w:szCs w:val="22"/>
        </w:rPr>
        <w:t xml:space="preserve">. 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  <w:lang w:val="en-US"/>
        </w:rPr>
        <w:lastRenderedPageBreak/>
        <w:t>V</w:t>
      </w:r>
      <w:r w:rsidRPr="00071CCC">
        <w:rPr>
          <w:b/>
          <w:bCs/>
          <w:sz w:val="22"/>
          <w:szCs w:val="22"/>
        </w:rPr>
        <w:t>. Сведения об оборудованных учебных кабинетах:</w:t>
      </w:r>
    </w:p>
    <w:p w:rsidR="00FD77CB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>Сведения о наличии в собственности или на ином законном основании оборудованных учебных кабинетов</w:t>
      </w:r>
      <w:r w:rsidR="00FD77CB" w:rsidRPr="00071CCC">
        <w:rPr>
          <w:sz w:val="22"/>
          <w:szCs w:val="22"/>
        </w:rPr>
        <w:t xml:space="preserve">: </w:t>
      </w:r>
      <w:r w:rsidRPr="00071CCC">
        <w:rPr>
          <w:sz w:val="22"/>
          <w:szCs w:val="22"/>
        </w:rPr>
        <w:t xml:space="preserve"> </w:t>
      </w:r>
      <w:r w:rsidR="00FD77CB" w:rsidRPr="00071CCC">
        <w:rPr>
          <w:b/>
          <w:sz w:val="22"/>
          <w:szCs w:val="22"/>
          <w:u w:val="single"/>
        </w:rPr>
        <w:t>договор аренды нежилого помещения №</w:t>
      </w:r>
      <w:r w:rsidR="00FA1E1B" w:rsidRPr="00071CCC">
        <w:rPr>
          <w:b/>
          <w:sz w:val="22"/>
          <w:szCs w:val="22"/>
          <w:u w:val="single"/>
        </w:rPr>
        <w:t>б/н</w:t>
      </w:r>
      <w:r w:rsidR="00FD77CB" w:rsidRPr="00071CCC">
        <w:rPr>
          <w:b/>
          <w:sz w:val="22"/>
          <w:szCs w:val="22"/>
          <w:u w:val="single"/>
        </w:rPr>
        <w:t xml:space="preserve"> от 15.</w:t>
      </w:r>
      <w:r w:rsidR="00FA1E1B" w:rsidRPr="00071CCC">
        <w:rPr>
          <w:b/>
          <w:sz w:val="22"/>
          <w:szCs w:val="22"/>
          <w:u w:val="single"/>
        </w:rPr>
        <w:t>11</w:t>
      </w:r>
      <w:r w:rsidR="00FD77CB" w:rsidRPr="00071CCC">
        <w:rPr>
          <w:b/>
          <w:sz w:val="22"/>
          <w:szCs w:val="22"/>
          <w:u w:val="single"/>
        </w:rPr>
        <w:t>.201</w:t>
      </w:r>
      <w:r w:rsidR="00FA1E1B" w:rsidRPr="00071CCC">
        <w:rPr>
          <w:b/>
          <w:sz w:val="22"/>
          <w:szCs w:val="22"/>
          <w:u w:val="single"/>
        </w:rPr>
        <w:t>7</w:t>
      </w:r>
      <w:r w:rsidR="00FD77CB" w:rsidRPr="00071CCC">
        <w:rPr>
          <w:b/>
          <w:sz w:val="22"/>
          <w:szCs w:val="22"/>
          <w:u w:val="single"/>
        </w:rPr>
        <w:t xml:space="preserve"> г.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</w:rPr>
      </w:pPr>
      <w:r w:rsidRPr="00071CCC">
        <w:rPr>
          <w:sz w:val="22"/>
          <w:szCs w:val="22"/>
        </w:rPr>
        <w:t xml:space="preserve">Количество оборудованных кабинетов: </w:t>
      </w:r>
      <w:r w:rsidRPr="00071CCC">
        <w:rPr>
          <w:b/>
          <w:bCs/>
          <w:sz w:val="22"/>
          <w:szCs w:val="22"/>
        </w:rPr>
        <w:t>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7"/>
        <w:gridCol w:w="4970"/>
        <w:gridCol w:w="1690"/>
        <w:gridCol w:w="1003"/>
        <w:gridCol w:w="1241"/>
      </w:tblGrid>
      <w:tr w:rsidR="00BF606C" w:rsidRPr="00071CCC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 xml:space="preserve">№ </w:t>
            </w:r>
            <w:r w:rsidRPr="00071CCC">
              <w:rPr>
                <w:sz w:val="20"/>
                <w:szCs w:val="20"/>
              </w:rPr>
              <w:t>п/п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Сведения о классе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Площадь  (кв. м)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Количество посадочных мест</w:t>
            </w:r>
          </w:p>
        </w:tc>
      </w:tr>
      <w:tr w:rsidR="00BF606C" w:rsidRPr="00071CCC">
        <w:trPr>
          <w:trHeight w:val="1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 xml:space="preserve">646020, Омская область, г.Исилькуль, ул. </w:t>
            </w:r>
            <w:r w:rsidR="00835A9E" w:rsidRPr="00071CCC">
              <w:t>Советская д. 64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1CCC">
              <w:rPr>
                <w:sz w:val="22"/>
                <w:szCs w:val="22"/>
              </w:rPr>
              <w:t>Свидетельство</w:t>
            </w:r>
          </w:p>
          <w:p w:rsidR="00BF606C" w:rsidRPr="00071CCC" w:rsidRDefault="00B379B5" w:rsidP="00B37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1CCC">
              <w:rPr>
                <w:sz w:val="22"/>
                <w:szCs w:val="22"/>
              </w:rPr>
              <w:t>55 АА 812326 от 20.06.2013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379B5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</w:rPr>
            </w:pPr>
            <w:r w:rsidRPr="00071CCC">
              <w:rPr>
                <w:sz w:val="22"/>
                <w:szCs w:val="22"/>
              </w:rPr>
              <w:t>49,0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  <w:lang w:val="en-US"/>
              </w:rPr>
              <w:t>30</w:t>
            </w:r>
          </w:p>
        </w:tc>
      </w:tr>
    </w:tbl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>Данное количество оборудованных учебных кабинетов соответствует</w:t>
      </w:r>
      <w:r w:rsidR="00D84184" w:rsidRPr="00071CCC">
        <w:rPr>
          <w:sz w:val="22"/>
          <w:szCs w:val="22"/>
        </w:rPr>
        <w:t xml:space="preserve"> </w:t>
      </w:r>
      <w:r w:rsidR="00D84184" w:rsidRPr="00071CCC">
        <w:rPr>
          <w:b/>
          <w:sz w:val="22"/>
          <w:szCs w:val="22"/>
          <w:u w:val="single"/>
        </w:rPr>
        <w:t>13</w:t>
      </w:r>
      <w:r w:rsidRPr="00071CCC">
        <w:rPr>
          <w:sz w:val="22"/>
          <w:szCs w:val="22"/>
        </w:rPr>
        <w:t xml:space="preserve"> группам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>Наполняемость учебных групп не должна превышать 30 человек.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приложениями к настоящему Акту</w:t>
      </w:r>
      <w:r w:rsidR="00494B7F" w:rsidRPr="00071CCC">
        <w:rPr>
          <w:sz w:val="22"/>
          <w:szCs w:val="22"/>
        </w:rPr>
        <w:t xml:space="preserve"> </w:t>
      </w:r>
      <w:r w:rsidRPr="00071CCC">
        <w:rPr>
          <w:sz w:val="22"/>
          <w:szCs w:val="22"/>
        </w:rPr>
        <w:t xml:space="preserve">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22"/>
          <w:szCs w:val="22"/>
          <w:u w:val="single"/>
        </w:rPr>
      </w:pPr>
      <w:r w:rsidRPr="00071CCC">
        <w:rPr>
          <w:b/>
          <w:bCs/>
          <w:sz w:val="22"/>
          <w:szCs w:val="22"/>
          <w:u w:val="single"/>
        </w:rPr>
        <w:t>Наличие учебного оборудования.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</w:rPr>
        <w:t xml:space="preserve">Оборудование учебных кабинетов № 1 по адресу осуществления образовательной деятельности 646020, Омская область, г. Исилькуль, ул. </w:t>
      </w:r>
      <w:r w:rsidR="00FA1E1B" w:rsidRPr="00071CCC">
        <w:rPr>
          <w:b/>
          <w:sz w:val="22"/>
          <w:szCs w:val="22"/>
        </w:rPr>
        <w:t>Советская д. 64</w:t>
      </w:r>
      <w:r w:rsidRPr="00071CCC">
        <w:rPr>
          <w:b/>
          <w:bCs/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</w:rPr>
        <w:t>Перечень учебного оборудования, необходимого для осуществления образовательной деятельности по программа профессиональной подготовки водителей транспортных средств категории «В»</w:t>
      </w:r>
    </w:p>
    <w:tbl>
      <w:tblPr>
        <w:tblW w:w="10260" w:type="dxa"/>
        <w:tblInd w:w="-458" w:type="dxa"/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6765"/>
        <w:gridCol w:w="1275"/>
        <w:gridCol w:w="960"/>
        <w:gridCol w:w="1260"/>
      </w:tblGrid>
      <w:tr w:rsidR="00BF606C" w:rsidRPr="00071CCC">
        <w:trPr>
          <w:trHeight w:val="1"/>
        </w:trPr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Кол</w:t>
            </w:r>
            <w:r w:rsidR="00FB21E7" w:rsidRPr="00071CCC">
              <w:rPr>
                <w:sz w:val="20"/>
                <w:szCs w:val="20"/>
                <w:lang w:val="en-US"/>
              </w:rPr>
              <w:t>-</w:t>
            </w:r>
            <w:r w:rsidRPr="00071CCC">
              <w:rPr>
                <w:sz w:val="20"/>
                <w:szCs w:val="20"/>
              </w:rPr>
              <w:t>во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Наличие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Оборудование и технические средства обучения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 xml:space="preserve">Тренажер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012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  <w:lang w:val="en-US"/>
              </w:rPr>
              <w:t>-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Детское удерживающее устройство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Гибкое связующее звено (буксировочный трос)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Тягово-сцепное устройство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Мультимедийный проектор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Экран (монитор, электронная доска)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 xml:space="preserve">Магнитная доска со схемой населенного пункта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 xml:space="preserve">Учебно-наглядные пособия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Дорожная разметка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Опознавательные и регистрационные знаки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Средства регулирования дорожного движения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Сигналы регулировщика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Начало движения, маневрирование. Способы разворота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Расположение транспортных средств на проезжей части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Обгон, опережение, встречный разъезд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Остановка и стоянка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Проезд перекрестков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lastRenderedPageBreak/>
              <w:t>Движение через железнодорожные пути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Движение по автомагистралям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Движение в жилых зонах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Перевозка пассажиров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Перевозка грузов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Страхование автогражданской ответственности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Последовательность действий при ДТП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Психофизиологические особенности деятельности водителя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Конфликтные ситуации в дорожном движении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Факторы риска при вождении автомобиля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Виды и причины ДТП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Сложные метеоусловия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Посадка водителя за рулем. Экипировка водителя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Способы торможения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Тормозной и остановочный путь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Управление автомобилем в нештатных ситуациях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Классификация автомобилей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Общее устройство автомобиля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Кузов автомобиля, системы пассивной безопасности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Общее устройство и принцип работы двигателя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Схемы трансмиссии автомобилей с различными приводами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Общее устройство и принцип работы сцепления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Передняя и задняя подвески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Конструкции и маркировка автомобильных шин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Общее устройство и принцип работы тормозных систем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Общее устройство и принцип работы генератора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Общее устройство и принцип работы стартера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 xml:space="preserve">Общее устройство и принцип работы бесконтактной и микропроцессорной </w:t>
            </w:r>
            <w:r w:rsidRPr="00071CCC">
              <w:rPr>
                <w:sz w:val="20"/>
                <w:szCs w:val="20"/>
              </w:rPr>
              <w:lastRenderedPageBreak/>
              <w:t>систем зажигания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Классификация прицепов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Общее устройство прицепа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Виды подвесок, применяемых на прицепах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Электрооборудование прицепа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Устройство узла сцепки и тягово-сцепного устройства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Информационный стенд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71CCC">
                <w:rPr>
                  <w:sz w:val="20"/>
                  <w:szCs w:val="20"/>
                </w:rPr>
                <w:t>1992 г</w:t>
              </w:r>
            </w:smartTag>
            <w:r w:rsidRPr="00071CCC">
              <w:rPr>
                <w:sz w:val="20"/>
                <w:szCs w:val="20"/>
              </w:rPr>
              <w:t>. N 2300-1 "О защите прав потребителей"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Учебный план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71CC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22"/>
          <w:szCs w:val="22"/>
        </w:rPr>
      </w:pP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</w:rPr>
        <w:t>Перечень материалов по предмету «Первая помощь при дорожно-транспортном происшествии»</w:t>
      </w:r>
    </w:p>
    <w:tbl>
      <w:tblPr>
        <w:tblW w:w="0" w:type="auto"/>
        <w:tblInd w:w="-418" w:type="dxa"/>
        <w:tblLayout w:type="fixed"/>
        <w:tblLook w:val="0000" w:firstRow="0" w:lastRow="0" w:firstColumn="0" w:lastColumn="0" w:noHBand="0" w:noVBand="0"/>
      </w:tblPr>
      <w:tblGrid>
        <w:gridCol w:w="6466"/>
        <w:gridCol w:w="1260"/>
        <w:gridCol w:w="1260"/>
        <w:gridCol w:w="1287"/>
      </w:tblGrid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Наименование учебных материалов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Наличие</w:t>
            </w:r>
          </w:p>
        </w:tc>
      </w:tr>
      <w:tr w:rsidR="00BF606C" w:rsidRPr="00071CCC">
        <w:trPr>
          <w:trHeight w:val="1"/>
        </w:trPr>
        <w:tc>
          <w:tcPr>
            <w:tcW w:w="10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Оборудование</w:t>
            </w:r>
          </w:p>
        </w:tc>
      </w:tr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Мотоциклетный шлем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штук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10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Расходные материалы</w:t>
            </w:r>
          </w:p>
        </w:tc>
      </w:tr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Аптечка первой помощи (автомобильная)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CCC">
              <w:rPr>
                <w:sz w:val="20"/>
                <w:szCs w:val="20"/>
              </w:rPr>
              <w:t>Табельные средства для оказания первой помощи:</w:t>
            </w:r>
          </w:p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CCC">
              <w:rPr>
                <w:sz w:val="20"/>
                <w:szCs w:val="20"/>
              </w:rPr>
              <w:t>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</w:t>
            </w:r>
          </w:p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CCC">
              <w:rPr>
                <w:sz w:val="20"/>
                <w:szCs w:val="20"/>
              </w:rPr>
              <w:t xml:space="preserve">Средства иммобилизации для верхних, нижних конечностей, шейного </w:t>
            </w:r>
            <w:r w:rsidRPr="00071CCC">
              <w:rPr>
                <w:sz w:val="20"/>
                <w:szCs w:val="20"/>
              </w:rPr>
              <w:lastRenderedPageBreak/>
              <w:t>отдела позвоночника (шины).</w:t>
            </w:r>
          </w:p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Перевязочные средства (бинты, салфетки, лейкопластырь)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071CCC">
              <w:rPr>
                <w:sz w:val="20"/>
                <w:szCs w:val="20"/>
              </w:rPr>
              <w:t>иммобилизирующие</w:t>
            </w:r>
            <w:proofErr w:type="spellEnd"/>
            <w:r w:rsidRPr="00071CC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10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Учебно-наглядные пособия</w:t>
            </w:r>
          </w:p>
        </w:tc>
      </w:tr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  <w:tr w:rsidR="00BF606C" w:rsidRPr="00071CCC">
        <w:trPr>
          <w:trHeight w:val="1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1CCC">
              <w:rPr>
                <w:sz w:val="20"/>
                <w:szCs w:val="20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</w:rPr>
              <w:t>комплект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1CC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606C" w:rsidRPr="00071CCC" w:rsidRDefault="00BF60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71CCC">
              <w:rPr>
                <w:sz w:val="22"/>
                <w:szCs w:val="22"/>
              </w:rPr>
              <w:t>в наличии</w:t>
            </w:r>
          </w:p>
        </w:tc>
      </w:tr>
    </w:tbl>
    <w:p w:rsidR="00FB21E7" w:rsidRPr="00071CCC" w:rsidRDefault="00FB21E7" w:rsidP="00FB21E7">
      <w:pPr>
        <w:autoSpaceDE w:val="0"/>
        <w:autoSpaceDN w:val="0"/>
        <w:adjustRightInd w:val="0"/>
        <w:spacing w:before="120" w:after="120"/>
        <w:ind w:left="360"/>
        <w:jc w:val="both"/>
        <w:rPr>
          <w:b/>
          <w:bCs/>
          <w:sz w:val="22"/>
          <w:szCs w:val="22"/>
        </w:rPr>
      </w:pPr>
    </w:p>
    <w:p w:rsidR="00BF606C" w:rsidRPr="00071CCC" w:rsidRDefault="00BF606C" w:rsidP="00BF606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080" w:hanging="720"/>
        <w:jc w:val="both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</w:rPr>
        <w:t>Информационно-методические и иные материалы: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071CCC">
        <w:rPr>
          <w:sz w:val="22"/>
          <w:szCs w:val="22"/>
        </w:rPr>
        <w:t xml:space="preserve">Учебный план –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071CCC">
        <w:rPr>
          <w:sz w:val="22"/>
          <w:szCs w:val="22"/>
        </w:rPr>
        <w:t xml:space="preserve">Календарный учебный график –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071CCC">
        <w:rPr>
          <w:sz w:val="22"/>
          <w:szCs w:val="22"/>
        </w:rPr>
        <w:t>Методические материалы и разработки: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071CCC">
        <w:rPr>
          <w:sz w:val="22"/>
          <w:szCs w:val="22"/>
        </w:rPr>
        <w:t xml:space="preserve"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 xml:space="preserve">. 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071CCC">
        <w:rPr>
          <w:sz w:val="22"/>
          <w:szCs w:val="22"/>
        </w:rPr>
        <w:t>Образовательная программа подготовки (переподготовки) водителей, согласованная с Г</w:t>
      </w:r>
      <w:r w:rsidR="00837214">
        <w:rPr>
          <w:sz w:val="22"/>
          <w:szCs w:val="22"/>
        </w:rPr>
        <w:t>осавтоинспекцией и утвержденная</w:t>
      </w:r>
      <w:r w:rsidRPr="00071CCC">
        <w:rPr>
          <w:sz w:val="22"/>
          <w:szCs w:val="22"/>
        </w:rPr>
        <w:t xml:space="preserve"> руководителем организации, осуществляющей </w:t>
      </w:r>
      <w:proofErr w:type="gramStart"/>
      <w:r w:rsidRPr="00071CCC">
        <w:rPr>
          <w:sz w:val="22"/>
          <w:szCs w:val="22"/>
        </w:rPr>
        <w:t>образовательную деятельность</w:t>
      </w:r>
      <w:proofErr w:type="gramEnd"/>
      <w:r w:rsidRPr="00071CCC">
        <w:rPr>
          <w:sz w:val="22"/>
          <w:szCs w:val="22"/>
        </w:rPr>
        <w:t xml:space="preserve">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 xml:space="preserve">. 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071CCC">
        <w:rPr>
          <w:sz w:val="22"/>
          <w:szCs w:val="22"/>
        </w:rPr>
        <w:t xml:space="preserve">Методические рекомендации по организации образовательного процесса, утвержденные руководителем организации, осуществляющей </w:t>
      </w:r>
      <w:proofErr w:type="gramStart"/>
      <w:r w:rsidRPr="00071CCC">
        <w:rPr>
          <w:sz w:val="22"/>
          <w:szCs w:val="22"/>
        </w:rPr>
        <w:t>образовательную деятельность</w:t>
      </w:r>
      <w:proofErr w:type="gramEnd"/>
      <w:r w:rsidRPr="00071CCC">
        <w:rPr>
          <w:sz w:val="22"/>
          <w:szCs w:val="22"/>
        </w:rPr>
        <w:t xml:space="preserve">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071CCC">
        <w:rPr>
          <w:sz w:val="22"/>
          <w:szCs w:val="22"/>
        </w:rPr>
        <w:t xml:space="preserve">Материалы для проведения промежуточной и итоговой аттестации </w:t>
      </w:r>
      <w:proofErr w:type="gramStart"/>
      <w:r w:rsidRPr="00071CCC">
        <w:rPr>
          <w:sz w:val="22"/>
          <w:szCs w:val="22"/>
        </w:rPr>
        <w:t>обучающихся,  утвержденные</w:t>
      </w:r>
      <w:proofErr w:type="gramEnd"/>
      <w:r w:rsidRPr="00071CCC">
        <w:rPr>
          <w:sz w:val="22"/>
          <w:szCs w:val="22"/>
        </w:rPr>
        <w:t xml:space="preserve"> руководителем организации, осуществляющей образовательную деятельность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 xml:space="preserve">. 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071CCC">
        <w:rPr>
          <w:sz w:val="22"/>
          <w:szCs w:val="22"/>
        </w:rPr>
        <w:t xml:space="preserve">Расписание занятий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 xml:space="preserve">. 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Схемы учебных маршрутов, утвержденных организацией, осуществляющей образовательную деятельность (за исключением программ </w:t>
      </w:r>
      <w:proofErr w:type="gramStart"/>
      <w:r w:rsidRPr="00071CCC">
        <w:rPr>
          <w:sz w:val="22"/>
          <w:szCs w:val="22"/>
        </w:rPr>
        <w:t>подготовки  водителей</w:t>
      </w:r>
      <w:proofErr w:type="gramEnd"/>
      <w:r w:rsidRPr="00071CCC">
        <w:rPr>
          <w:sz w:val="22"/>
          <w:szCs w:val="22"/>
        </w:rPr>
        <w:t xml:space="preserve"> транспортных средств категорий «М», «А», подкатегорий «А1», «В1»)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Pr="00071CCC">
        <w:rPr>
          <w:sz w:val="22"/>
          <w:szCs w:val="22"/>
        </w:rPr>
        <w:t xml:space="preserve">. 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</w:p>
    <w:p w:rsidR="00BF606C" w:rsidRPr="00071CCC" w:rsidRDefault="00BF606C" w:rsidP="00BF606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080" w:hanging="720"/>
        <w:jc w:val="both"/>
        <w:rPr>
          <w:b/>
          <w:bCs/>
        </w:rPr>
      </w:pPr>
      <w:r w:rsidRPr="00071CCC">
        <w:rPr>
          <w:b/>
          <w:bCs/>
        </w:rPr>
        <w:t>Сведения об оборудовании и технических средствах обучения:</w:t>
      </w:r>
    </w:p>
    <w:p w:rsidR="00BF606C" w:rsidRPr="00071CCC" w:rsidRDefault="00BF606C" w:rsidP="00BF606C">
      <w:pPr>
        <w:autoSpaceDE w:val="0"/>
        <w:autoSpaceDN w:val="0"/>
        <w:adjustRightInd w:val="0"/>
        <w:rPr>
          <w:sz w:val="22"/>
          <w:szCs w:val="22"/>
        </w:rPr>
      </w:pPr>
      <w:r w:rsidRPr="00071CCC">
        <w:rPr>
          <w:sz w:val="22"/>
          <w:szCs w:val="22"/>
        </w:rPr>
        <w:t xml:space="preserve">Аппаратно-программный комплекс тестирования и развития психофизиологических качеств водителя (при наличии) </w:t>
      </w:r>
      <w:r w:rsidR="0096732F">
        <w:rPr>
          <w:b/>
          <w:bCs/>
          <w:sz w:val="22"/>
          <w:szCs w:val="22"/>
          <w:u w:val="single"/>
        </w:rPr>
        <w:t>имеется</w:t>
      </w:r>
      <w:bookmarkStart w:id="0" w:name="_GoBack"/>
      <w:bookmarkEnd w:id="0"/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rPr>
          <w:sz w:val="22"/>
          <w:szCs w:val="22"/>
        </w:rPr>
      </w:pPr>
      <w:r w:rsidRPr="00071CCC">
        <w:rPr>
          <w:sz w:val="22"/>
          <w:szCs w:val="22"/>
        </w:rPr>
        <w:t xml:space="preserve">Наличие утвержденных технических условий </w:t>
      </w:r>
      <w:r w:rsidRPr="00071CCC">
        <w:rPr>
          <w:b/>
          <w:bCs/>
          <w:sz w:val="22"/>
          <w:szCs w:val="22"/>
          <w:u w:val="single"/>
        </w:rPr>
        <w:t>имеется.</w:t>
      </w:r>
    </w:p>
    <w:p w:rsidR="00BF606C" w:rsidRPr="00071CCC" w:rsidRDefault="00BF606C" w:rsidP="00BF606C">
      <w:pPr>
        <w:autoSpaceDE w:val="0"/>
        <w:autoSpaceDN w:val="0"/>
        <w:adjustRightInd w:val="0"/>
        <w:rPr>
          <w:sz w:val="22"/>
          <w:szCs w:val="22"/>
        </w:rPr>
      </w:pPr>
      <w:r w:rsidRPr="00071CCC">
        <w:rPr>
          <w:sz w:val="22"/>
          <w:szCs w:val="22"/>
        </w:rPr>
        <w:t>Компьютер с соответствующим программным обеспечением</w:t>
      </w:r>
      <w:r w:rsidR="008B00AC" w:rsidRPr="00071CCC">
        <w:rPr>
          <w:b/>
          <w:bCs/>
          <w:sz w:val="22"/>
          <w:szCs w:val="22"/>
          <w:u w:val="single"/>
        </w:rPr>
        <w:t xml:space="preserve">    имеется</w:t>
      </w:r>
      <w:r w:rsidRPr="00071CCC">
        <w:rPr>
          <w:sz w:val="22"/>
          <w:szCs w:val="22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rPr>
          <w:sz w:val="22"/>
          <w:szCs w:val="22"/>
        </w:rPr>
      </w:pPr>
    </w:p>
    <w:p w:rsidR="00BF606C" w:rsidRPr="00071CCC" w:rsidRDefault="00BF606C" w:rsidP="00BF606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080" w:hanging="720"/>
        <w:jc w:val="both"/>
        <w:rPr>
          <w:b/>
          <w:bCs/>
        </w:rPr>
      </w:pPr>
      <w:r w:rsidRPr="00071CCC">
        <w:rPr>
          <w:b/>
          <w:bCs/>
        </w:rPr>
        <w:t>Соответствие требованиям Федерального закона «Об образовании в Российской Федерации»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071CCC">
        <w:rPr>
          <w:sz w:val="22"/>
          <w:szCs w:val="22"/>
        </w:rPr>
        <w:t xml:space="preserve">Наличие отчета по результатам </w:t>
      </w:r>
      <w:proofErr w:type="spellStart"/>
      <w:r w:rsidRPr="00071CCC">
        <w:rPr>
          <w:sz w:val="22"/>
          <w:szCs w:val="22"/>
        </w:rPr>
        <w:t>самообследования</w:t>
      </w:r>
      <w:proofErr w:type="spellEnd"/>
      <w:r w:rsidRPr="00071CCC">
        <w:rPr>
          <w:sz w:val="22"/>
          <w:szCs w:val="22"/>
        </w:rPr>
        <w:t xml:space="preserve"> материально-технической базы образовательной организации</w:t>
      </w:r>
      <w:r w:rsidRPr="00071CCC">
        <w:rPr>
          <w:b/>
          <w:bCs/>
          <w:i/>
          <w:iCs/>
          <w:sz w:val="22"/>
          <w:szCs w:val="22"/>
          <w:u w:val="single"/>
        </w:rPr>
        <w:t xml:space="preserve"> </w:t>
      </w:r>
      <w:r w:rsidRPr="00071CCC">
        <w:rPr>
          <w:b/>
          <w:bCs/>
          <w:sz w:val="22"/>
          <w:szCs w:val="22"/>
          <w:u w:val="single"/>
        </w:rPr>
        <w:t>имеется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071CCC">
        <w:rPr>
          <w:sz w:val="22"/>
          <w:szCs w:val="22"/>
        </w:rPr>
        <w:t xml:space="preserve">Размещение на официальном сайте образовательной организации в сети «Интернет»  отчета о результатах </w:t>
      </w:r>
      <w:proofErr w:type="spellStart"/>
      <w:r w:rsidRPr="00071CCC">
        <w:rPr>
          <w:sz w:val="22"/>
          <w:szCs w:val="22"/>
        </w:rPr>
        <w:t>самообследования</w:t>
      </w:r>
      <w:proofErr w:type="spellEnd"/>
      <w:r w:rsidRPr="00071CCC">
        <w:rPr>
          <w:b/>
          <w:bCs/>
          <w:i/>
          <w:iCs/>
          <w:sz w:val="22"/>
          <w:szCs w:val="22"/>
          <w:u w:val="single"/>
        </w:rPr>
        <w:t xml:space="preserve"> </w:t>
      </w:r>
      <w:r w:rsidRPr="00071CCC">
        <w:rPr>
          <w:b/>
          <w:bCs/>
          <w:sz w:val="22"/>
          <w:szCs w:val="22"/>
          <w:u w:val="single"/>
        </w:rPr>
        <w:t>имеется</w:t>
      </w:r>
      <w:r w:rsidR="00B012D4" w:rsidRPr="00071CCC">
        <w:rPr>
          <w:b/>
          <w:bCs/>
          <w:sz w:val="22"/>
          <w:szCs w:val="22"/>
          <w:u w:val="single"/>
        </w:rPr>
        <w:t>.</w:t>
      </w:r>
    </w:p>
    <w:p w:rsidR="00BF606C" w:rsidRPr="00071CCC" w:rsidRDefault="00BF606C" w:rsidP="00BF606C">
      <w:pPr>
        <w:autoSpaceDE w:val="0"/>
        <w:autoSpaceDN w:val="0"/>
        <w:adjustRightInd w:val="0"/>
        <w:spacing w:after="120" w:line="259" w:lineRule="atLeast"/>
        <w:jc w:val="both"/>
        <w:rPr>
          <w:b/>
          <w:bCs/>
          <w:i/>
          <w:iCs/>
          <w:sz w:val="22"/>
          <w:szCs w:val="22"/>
          <w:u w:val="single"/>
        </w:rPr>
      </w:pPr>
      <w:r w:rsidRPr="00071CCC">
        <w:rPr>
          <w:sz w:val="22"/>
          <w:szCs w:val="22"/>
        </w:rPr>
        <w:t xml:space="preserve">Соответствие сведений, указанных на официальном сайте образовательной организации в сети «Интернет» о состоянии учебно-материальной базы фактически установленным </w:t>
      </w:r>
      <w:r w:rsidRPr="00071CCC">
        <w:rPr>
          <w:b/>
          <w:bCs/>
          <w:sz w:val="22"/>
          <w:szCs w:val="22"/>
          <w:u w:val="single"/>
        </w:rPr>
        <w:t>соответствует.</w:t>
      </w:r>
    </w:p>
    <w:p w:rsidR="00BF606C" w:rsidRPr="00071CCC" w:rsidRDefault="00BF606C" w:rsidP="00BF606C">
      <w:pPr>
        <w:autoSpaceDE w:val="0"/>
        <w:autoSpaceDN w:val="0"/>
        <w:adjustRightInd w:val="0"/>
        <w:spacing w:after="120" w:line="259" w:lineRule="atLeast"/>
        <w:jc w:val="both"/>
        <w:rPr>
          <w:b/>
          <w:bCs/>
          <w:i/>
          <w:iCs/>
          <w:sz w:val="22"/>
          <w:szCs w:val="22"/>
          <w:u w:val="single"/>
        </w:rPr>
      </w:pPr>
    </w:p>
    <w:p w:rsidR="00BF606C" w:rsidRPr="00071CCC" w:rsidRDefault="00BF606C" w:rsidP="00BF606C">
      <w:pPr>
        <w:autoSpaceDE w:val="0"/>
        <w:autoSpaceDN w:val="0"/>
        <w:adjustRightInd w:val="0"/>
        <w:spacing w:after="120" w:line="259" w:lineRule="atLeast"/>
        <w:jc w:val="both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  <w:lang w:val="en-US"/>
        </w:rPr>
        <w:t>IX</w:t>
      </w:r>
      <w:r w:rsidRPr="00071CCC">
        <w:rPr>
          <w:b/>
          <w:bCs/>
          <w:sz w:val="22"/>
          <w:szCs w:val="22"/>
        </w:rPr>
        <w:t>.Соответствие требованиям Федерального закона «О безопасности дорожного движения»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jc w:val="both"/>
        <w:rPr>
          <w:sz w:val="22"/>
          <w:szCs w:val="22"/>
        </w:rPr>
      </w:pPr>
      <w:r w:rsidRPr="00071CCC">
        <w:rPr>
          <w:sz w:val="22"/>
          <w:szCs w:val="22"/>
        </w:rPr>
        <w:t xml:space="preserve"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</w:t>
      </w:r>
      <w:proofErr w:type="gramStart"/>
      <w:r w:rsidRPr="00071CCC">
        <w:rPr>
          <w:sz w:val="22"/>
          <w:szCs w:val="22"/>
        </w:rPr>
        <w:t>безопасности дорожного движения</w:t>
      </w:r>
      <w:proofErr w:type="gramEnd"/>
      <w:r w:rsidRPr="00071CCC">
        <w:rPr>
          <w:sz w:val="22"/>
          <w:szCs w:val="22"/>
        </w:rPr>
        <w:t xml:space="preserve"> </w:t>
      </w:r>
      <w:r w:rsidRPr="00071CCC">
        <w:rPr>
          <w:b/>
          <w:bCs/>
          <w:sz w:val="22"/>
          <w:szCs w:val="22"/>
          <w:u w:val="single"/>
        </w:rPr>
        <w:t>проводятся.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>Медицинское обеспечение безопасности дорожного движения:</w:t>
      </w:r>
    </w:p>
    <w:p w:rsidR="00BF606C" w:rsidRPr="00071CCC" w:rsidRDefault="00BF606C" w:rsidP="00BF606C">
      <w:pPr>
        <w:autoSpaceDE w:val="0"/>
        <w:autoSpaceDN w:val="0"/>
        <w:adjustRightInd w:val="0"/>
        <w:spacing w:after="120" w:line="259" w:lineRule="atLeast"/>
        <w:rPr>
          <w:sz w:val="22"/>
          <w:szCs w:val="22"/>
        </w:rPr>
      </w:pPr>
      <w:r w:rsidRPr="00071CCC">
        <w:rPr>
          <w:sz w:val="22"/>
          <w:szCs w:val="22"/>
        </w:rPr>
        <w:t xml:space="preserve">- обязательные </w:t>
      </w:r>
      <w:proofErr w:type="spellStart"/>
      <w:r w:rsidRPr="00071CCC">
        <w:rPr>
          <w:sz w:val="22"/>
          <w:szCs w:val="22"/>
        </w:rPr>
        <w:t>предрейсовые</w:t>
      </w:r>
      <w:proofErr w:type="spellEnd"/>
      <w:r w:rsidRPr="00071CCC">
        <w:rPr>
          <w:sz w:val="22"/>
          <w:szCs w:val="22"/>
        </w:rPr>
        <w:t xml:space="preserve"> медицинские осмотры </w:t>
      </w:r>
      <w:r w:rsidRPr="00071CCC">
        <w:rPr>
          <w:b/>
          <w:bCs/>
          <w:sz w:val="22"/>
          <w:szCs w:val="22"/>
          <w:u w:val="single"/>
        </w:rPr>
        <w:t>проводятся.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ind w:left="360"/>
        <w:jc w:val="both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  <w:lang w:val="en-US"/>
        </w:rPr>
        <w:t>X</w:t>
      </w:r>
      <w:r w:rsidRPr="00071CCC">
        <w:rPr>
          <w:b/>
          <w:bCs/>
          <w:sz w:val="22"/>
          <w:szCs w:val="22"/>
        </w:rPr>
        <w:t>.Вывод о соответствии (не соответствии) представленной учебно-материальной базы установленным требованиям:</w:t>
      </w:r>
    </w:p>
    <w:p w:rsidR="00BF606C" w:rsidRPr="00071CCC" w:rsidRDefault="00BF606C" w:rsidP="00BF606C">
      <w:pPr>
        <w:tabs>
          <w:tab w:val="left" w:pos="792"/>
        </w:tabs>
        <w:autoSpaceDE w:val="0"/>
        <w:autoSpaceDN w:val="0"/>
        <w:adjustRightInd w:val="0"/>
        <w:spacing w:after="160" w:line="259" w:lineRule="atLeast"/>
        <w:rPr>
          <w:sz w:val="22"/>
          <w:szCs w:val="22"/>
        </w:rPr>
      </w:pPr>
      <w:r w:rsidRPr="00071CCC">
        <w:rPr>
          <w:b/>
          <w:bCs/>
          <w:sz w:val="22"/>
          <w:szCs w:val="22"/>
          <w:u w:val="single"/>
        </w:rPr>
        <w:t xml:space="preserve">Имеющаяся в образовательном учреждении учебная материальная база соответствует предъявляемым требованиям для обучения водителей транспортных средств категории </w:t>
      </w:r>
      <w:r w:rsidR="00D84184" w:rsidRPr="00071CCC">
        <w:rPr>
          <w:b/>
          <w:bCs/>
          <w:sz w:val="22"/>
          <w:szCs w:val="22"/>
          <w:u w:val="single"/>
        </w:rPr>
        <w:t>«</w:t>
      </w:r>
      <w:r w:rsidRPr="00071CCC">
        <w:rPr>
          <w:b/>
          <w:bCs/>
          <w:sz w:val="22"/>
          <w:szCs w:val="22"/>
          <w:u w:val="single"/>
        </w:rPr>
        <w:t>В</w:t>
      </w:r>
      <w:r w:rsidR="00D84184" w:rsidRPr="00071CCC">
        <w:rPr>
          <w:b/>
          <w:bCs/>
          <w:sz w:val="22"/>
          <w:szCs w:val="22"/>
          <w:u w:val="single"/>
        </w:rPr>
        <w:t>»</w:t>
      </w:r>
      <w:r w:rsidRPr="00071CCC">
        <w:rPr>
          <w:b/>
          <w:bCs/>
          <w:sz w:val="22"/>
          <w:szCs w:val="22"/>
          <w:u w:val="single"/>
        </w:rPr>
        <w:t>,</w:t>
      </w:r>
      <w:r w:rsidR="00D84184" w:rsidRPr="00071CCC">
        <w:rPr>
          <w:b/>
          <w:bCs/>
          <w:sz w:val="22"/>
          <w:szCs w:val="22"/>
          <w:u w:val="single"/>
        </w:rPr>
        <w:t xml:space="preserve"> с «</w:t>
      </w:r>
      <w:r w:rsidR="00837214">
        <w:rPr>
          <w:b/>
          <w:bCs/>
          <w:sz w:val="22"/>
          <w:szCs w:val="22"/>
          <w:u w:val="single"/>
        </w:rPr>
        <w:t>С</w:t>
      </w:r>
      <w:r w:rsidR="00D84184" w:rsidRPr="00071CCC">
        <w:rPr>
          <w:b/>
          <w:bCs/>
          <w:sz w:val="22"/>
          <w:szCs w:val="22"/>
          <w:u w:val="single"/>
        </w:rPr>
        <w:t>» на «</w:t>
      </w:r>
      <w:r w:rsidR="00837214">
        <w:rPr>
          <w:b/>
          <w:bCs/>
          <w:sz w:val="22"/>
          <w:szCs w:val="22"/>
          <w:u w:val="single"/>
        </w:rPr>
        <w:t>В</w:t>
      </w:r>
      <w:r w:rsidR="00D84184" w:rsidRPr="00071CCC">
        <w:rPr>
          <w:b/>
          <w:bCs/>
          <w:sz w:val="22"/>
          <w:szCs w:val="22"/>
          <w:u w:val="single"/>
        </w:rPr>
        <w:t>».</w:t>
      </w: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  <w:u w:val="single"/>
        </w:rPr>
      </w:pPr>
    </w:p>
    <w:p w:rsidR="00BF606C" w:rsidRPr="00071CCC" w:rsidRDefault="00BF606C" w:rsidP="00BF606C">
      <w:pPr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  <w:u w:val="single"/>
        </w:rPr>
      </w:pPr>
      <w:r w:rsidRPr="00071CCC">
        <w:rPr>
          <w:b/>
          <w:bCs/>
          <w:sz w:val="22"/>
          <w:szCs w:val="22"/>
          <w:u w:val="single"/>
        </w:rPr>
        <w:t xml:space="preserve">Отчет составили: </w:t>
      </w: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</w:rPr>
        <w:t xml:space="preserve">Директор ООО «Дебют»  ______________ Беляева Т.А. </w:t>
      </w:r>
    </w:p>
    <w:p w:rsidR="00BF606C" w:rsidRPr="00071CCC" w:rsidRDefault="00020E42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</w:rPr>
        <w:t xml:space="preserve">председатель </w:t>
      </w:r>
      <w:r w:rsidR="00BF606C" w:rsidRPr="00071CCC">
        <w:rPr>
          <w:b/>
          <w:bCs/>
          <w:sz w:val="22"/>
          <w:szCs w:val="22"/>
        </w:rPr>
        <w:t xml:space="preserve">экзаменационной </w:t>
      </w:r>
      <w:proofErr w:type="gramStart"/>
      <w:r w:rsidR="00BF606C" w:rsidRPr="00071CCC">
        <w:rPr>
          <w:b/>
          <w:bCs/>
          <w:sz w:val="22"/>
          <w:szCs w:val="22"/>
        </w:rPr>
        <w:t>комиссии  _</w:t>
      </w:r>
      <w:proofErr w:type="gramEnd"/>
      <w:r w:rsidR="00BF606C" w:rsidRPr="00071CCC">
        <w:rPr>
          <w:b/>
          <w:bCs/>
          <w:sz w:val="22"/>
          <w:szCs w:val="22"/>
        </w:rPr>
        <w:t>____________</w:t>
      </w:r>
      <w:r w:rsidR="00371CA8" w:rsidRPr="00071CCC">
        <w:rPr>
          <w:b/>
          <w:bCs/>
          <w:sz w:val="22"/>
          <w:szCs w:val="22"/>
        </w:rPr>
        <w:t xml:space="preserve"> </w:t>
      </w:r>
      <w:proofErr w:type="spellStart"/>
      <w:r w:rsidR="00837214">
        <w:rPr>
          <w:b/>
          <w:bCs/>
          <w:sz w:val="22"/>
          <w:szCs w:val="22"/>
        </w:rPr>
        <w:t>Гидеон</w:t>
      </w:r>
      <w:proofErr w:type="spellEnd"/>
      <w:r w:rsidR="00837214">
        <w:rPr>
          <w:b/>
          <w:bCs/>
          <w:sz w:val="22"/>
          <w:szCs w:val="22"/>
        </w:rPr>
        <w:t xml:space="preserve"> В.Г</w:t>
      </w:r>
      <w:r w:rsidR="00371CA8" w:rsidRPr="00071CCC">
        <w:rPr>
          <w:b/>
          <w:bCs/>
          <w:sz w:val="22"/>
          <w:szCs w:val="22"/>
        </w:rPr>
        <w:t>.</w:t>
      </w:r>
      <w:r w:rsidR="00BF606C" w:rsidRPr="00071CCC">
        <w:rPr>
          <w:b/>
          <w:bCs/>
          <w:sz w:val="22"/>
          <w:szCs w:val="22"/>
        </w:rPr>
        <w:t>,</w:t>
      </w: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</w:rPr>
      </w:pPr>
      <w:r w:rsidRPr="00071CCC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071CCC">
        <w:rPr>
          <w:b/>
          <w:bCs/>
          <w:sz w:val="22"/>
          <w:szCs w:val="22"/>
        </w:rPr>
        <w:t>ст.мастер</w:t>
      </w:r>
      <w:proofErr w:type="spellEnd"/>
      <w:r w:rsidRPr="00071CCC">
        <w:rPr>
          <w:b/>
          <w:bCs/>
          <w:sz w:val="22"/>
          <w:szCs w:val="22"/>
        </w:rPr>
        <w:t xml:space="preserve">  _</w:t>
      </w:r>
      <w:proofErr w:type="gramEnd"/>
      <w:r w:rsidRPr="00071CCC">
        <w:rPr>
          <w:b/>
          <w:bCs/>
          <w:sz w:val="22"/>
          <w:szCs w:val="22"/>
        </w:rPr>
        <w:t xml:space="preserve">____________ </w:t>
      </w:r>
      <w:r w:rsidR="00837214">
        <w:rPr>
          <w:b/>
          <w:bCs/>
          <w:sz w:val="22"/>
          <w:szCs w:val="22"/>
        </w:rPr>
        <w:t>Годунов А.С.</w:t>
      </w:r>
    </w:p>
    <w:p w:rsidR="00BF606C" w:rsidRPr="00071CCC" w:rsidRDefault="00BF606C" w:rsidP="00BF606C">
      <w:pPr>
        <w:tabs>
          <w:tab w:val="left" w:pos="5355"/>
        </w:tabs>
        <w:autoSpaceDE w:val="0"/>
        <w:autoSpaceDN w:val="0"/>
        <w:adjustRightInd w:val="0"/>
        <w:spacing w:after="160" w:line="259" w:lineRule="atLeast"/>
        <w:rPr>
          <w:b/>
          <w:bCs/>
          <w:sz w:val="22"/>
          <w:szCs w:val="22"/>
        </w:rPr>
      </w:pPr>
    </w:p>
    <w:p w:rsidR="00265877" w:rsidRPr="00071CCC" w:rsidRDefault="00265877"/>
    <w:sectPr w:rsidR="00265877" w:rsidRPr="00071CCC" w:rsidSect="009A2C3A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2548B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F606C"/>
    <w:rsid w:val="000117BF"/>
    <w:rsid w:val="00020E42"/>
    <w:rsid w:val="00051300"/>
    <w:rsid w:val="00071CCC"/>
    <w:rsid w:val="00087EB6"/>
    <w:rsid w:val="00124023"/>
    <w:rsid w:val="00164287"/>
    <w:rsid w:val="0020214A"/>
    <w:rsid w:val="00222B6B"/>
    <w:rsid w:val="002248CF"/>
    <w:rsid w:val="00225D0C"/>
    <w:rsid w:val="00240F12"/>
    <w:rsid w:val="00265877"/>
    <w:rsid w:val="002A31A6"/>
    <w:rsid w:val="00300F63"/>
    <w:rsid w:val="00343CD8"/>
    <w:rsid w:val="00371CA8"/>
    <w:rsid w:val="004145FB"/>
    <w:rsid w:val="00453482"/>
    <w:rsid w:val="004619C6"/>
    <w:rsid w:val="00467C00"/>
    <w:rsid w:val="00494B7F"/>
    <w:rsid w:val="00567E06"/>
    <w:rsid w:val="005718B9"/>
    <w:rsid w:val="00575776"/>
    <w:rsid w:val="005F0A56"/>
    <w:rsid w:val="00605B87"/>
    <w:rsid w:val="006163A8"/>
    <w:rsid w:val="006355E3"/>
    <w:rsid w:val="00663073"/>
    <w:rsid w:val="00685EDD"/>
    <w:rsid w:val="00694B86"/>
    <w:rsid w:val="006A5E70"/>
    <w:rsid w:val="00746652"/>
    <w:rsid w:val="00751E7F"/>
    <w:rsid w:val="00835A9E"/>
    <w:rsid w:val="00837214"/>
    <w:rsid w:val="00854788"/>
    <w:rsid w:val="00886927"/>
    <w:rsid w:val="008B00AC"/>
    <w:rsid w:val="008C5055"/>
    <w:rsid w:val="009337FD"/>
    <w:rsid w:val="0096732F"/>
    <w:rsid w:val="009A2C3A"/>
    <w:rsid w:val="00A918AD"/>
    <w:rsid w:val="00AC783C"/>
    <w:rsid w:val="00B012D4"/>
    <w:rsid w:val="00B06C30"/>
    <w:rsid w:val="00B33E6B"/>
    <w:rsid w:val="00B379B5"/>
    <w:rsid w:val="00B63DF1"/>
    <w:rsid w:val="00B80D08"/>
    <w:rsid w:val="00B8559F"/>
    <w:rsid w:val="00BF606C"/>
    <w:rsid w:val="00C907CE"/>
    <w:rsid w:val="00CD5785"/>
    <w:rsid w:val="00CE29F8"/>
    <w:rsid w:val="00D84184"/>
    <w:rsid w:val="00DE5EA2"/>
    <w:rsid w:val="00EC0EFD"/>
    <w:rsid w:val="00EC546F"/>
    <w:rsid w:val="00EF720F"/>
    <w:rsid w:val="00F75DB7"/>
    <w:rsid w:val="00F832C2"/>
    <w:rsid w:val="00FA1E1B"/>
    <w:rsid w:val="00FB21E7"/>
    <w:rsid w:val="00FD77CB"/>
    <w:rsid w:val="00F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C880DC-6901-43EF-A96B-F763DA19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3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37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Home</Company>
  <LinksUpToDate>false</LinksUpToDate>
  <CharactersWithSpaces>20202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office comp</dc:creator>
  <cp:lastModifiedBy>ASER</cp:lastModifiedBy>
  <cp:revision>12</cp:revision>
  <cp:lastPrinted>2024-09-02T11:57:00Z</cp:lastPrinted>
  <dcterms:created xsi:type="dcterms:W3CDTF">2019-09-02T04:10:00Z</dcterms:created>
  <dcterms:modified xsi:type="dcterms:W3CDTF">2024-09-06T09:30:00Z</dcterms:modified>
</cp:coreProperties>
</file>